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Borders>
          <w:top w:val="single" w:sz="18" w:space="0" w:color="C00000"/>
        </w:tblBorders>
        <w:tblLayout w:type="fixed"/>
        <w:tblCellMar>
          <w:left w:w="115" w:type="dxa"/>
          <w:right w:w="115" w:type="dxa"/>
        </w:tblCellMar>
        <w:tblLook w:val="0000" w:firstRow="0" w:lastRow="0" w:firstColumn="0" w:lastColumn="0" w:noHBand="0" w:noVBand="0"/>
      </w:tblPr>
      <w:tblGrid>
        <w:gridCol w:w="1170"/>
        <w:gridCol w:w="7560"/>
        <w:gridCol w:w="2790"/>
      </w:tblGrid>
      <w:tr w:rsidR="00241AEA" w:rsidRPr="003872BA" w14:paraId="4D121A2C" w14:textId="77777777" w:rsidTr="538C97FA">
        <w:tc>
          <w:tcPr>
            <w:tcW w:w="8730" w:type="dxa"/>
            <w:gridSpan w:val="2"/>
            <w:tcBorders>
              <w:top w:val="nil"/>
              <w:bottom w:val="nil"/>
              <w:right w:val="single" w:sz="12" w:space="0" w:color="BFBFBF" w:themeColor="background1" w:themeShade="BF"/>
            </w:tcBorders>
            <w:shd w:val="clear" w:color="auto" w:fill="auto"/>
            <w:tcMar>
              <w:left w:w="0" w:type="dxa"/>
              <w:right w:w="0" w:type="dxa"/>
            </w:tcMar>
          </w:tcPr>
          <w:p w14:paraId="4BF084FD" w14:textId="5822EC03" w:rsidR="006E7F0B" w:rsidRDefault="006E7F0B" w:rsidP="538C97FA"/>
          <w:tbl>
            <w:tblPr>
              <w:tblW w:w="9104" w:type="dxa"/>
              <w:tblLayout w:type="fixed"/>
              <w:tblLook w:val="04A0" w:firstRow="1" w:lastRow="0" w:firstColumn="1" w:lastColumn="0" w:noHBand="0" w:noVBand="1"/>
            </w:tblPr>
            <w:tblGrid>
              <w:gridCol w:w="1170"/>
              <w:gridCol w:w="7934"/>
            </w:tblGrid>
            <w:tr w:rsidR="00241AEA" w14:paraId="44A9965E" w14:textId="77777777" w:rsidTr="538C97FA">
              <w:tc>
                <w:tcPr>
                  <w:tcW w:w="1170" w:type="dxa"/>
                  <w:shd w:val="clear" w:color="auto" w:fill="auto"/>
                  <w:tcMar>
                    <w:left w:w="0" w:type="dxa"/>
                    <w:right w:w="115" w:type="dxa"/>
                  </w:tcMar>
                  <w:vAlign w:val="center"/>
                </w:tcPr>
                <w:p w14:paraId="23CBF5C7" w14:textId="77777777" w:rsidR="00241AEA" w:rsidRPr="00FD38D1" w:rsidRDefault="008B0908" w:rsidP="00CD7DDC">
                  <w:pPr>
                    <w:pStyle w:val="CISUHeaderLabels-Left"/>
                    <w:spacing w:before="60"/>
                    <w:rPr>
                      <w:noProof w:val="0"/>
                    </w:rPr>
                  </w:pPr>
                  <w:r>
                    <w:rPr>
                      <w:noProof w:val="0"/>
                    </w:rPr>
                    <w:t>Topic</w:t>
                  </w:r>
                  <w:r w:rsidR="00940BC0">
                    <w:rPr>
                      <w:noProof w:val="0"/>
                    </w:rPr>
                    <w:t>:</w:t>
                  </w:r>
                </w:p>
              </w:tc>
              <w:tc>
                <w:tcPr>
                  <w:tcW w:w="7934" w:type="dxa"/>
                  <w:shd w:val="clear" w:color="auto" w:fill="auto"/>
                  <w:tcMar>
                    <w:top w:w="58" w:type="dxa"/>
                    <w:left w:w="58" w:type="dxa"/>
                    <w:bottom w:w="58" w:type="dxa"/>
                    <w:right w:w="0" w:type="dxa"/>
                  </w:tcMar>
                  <w:vAlign w:val="bottom"/>
                </w:tcPr>
                <w:p w14:paraId="62A08F62" w14:textId="770A2DAE" w:rsidR="00241AEA" w:rsidRPr="00BA1846" w:rsidRDefault="00C153E2" w:rsidP="00C153E2">
                  <w:pPr>
                    <w:pStyle w:val="CISUHeaderFields-18ptsLeft"/>
                  </w:pPr>
                  <w:r>
                    <w:t xml:space="preserve">Accessing the Cerner EMR for </w:t>
                  </w:r>
                  <w:r w:rsidR="008C08B2" w:rsidRPr="007B3B37">
                    <w:t xml:space="preserve">Research </w:t>
                  </w:r>
                  <w:r w:rsidR="008C08B2">
                    <w:t>Monitor</w:t>
                  </w:r>
                  <w:r>
                    <w:t>s</w:t>
                  </w:r>
                </w:p>
              </w:tc>
            </w:tr>
            <w:tr w:rsidR="00241AEA" w14:paraId="68FC57F6" w14:textId="77777777" w:rsidTr="538C97FA">
              <w:tc>
                <w:tcPr>
                  <w:tcW w:w="1170" w:type="dxa"/>
                  <w:shd w:val="clear" w:color="auto" w:fill="auto"/>
                  <w:tcMar>
                    <w:left w:w="0" w:type="dxa"/>
                    <w:right w:w="115" w:type="dxa"/>
                  </w:tcMar>
                  <w:vAlign w:val="center"/>
                </w:tcPr>
                <w:p w14:paraId="38FA5FFA" w14:textId="77777777" w:rsidR="00241AEA" w:rsidRDefault="008B0908" w:rsidP="00CD7DDC">
                  <w:pPr>
                    <w:pStyle w:val="CISUHeaderLabels-Left"/>
                    <w:spacing w:before="40"/>
                    <w:rPr>
                      <w:noProof w:val="0"/>
                    </w:rPr>
                  </w:pPr>
                  <w:r>
                    <w:rPr>
                      <w:noProof w:val="0"/>
                    </w:rPr>
                    <w:t>Facility</w:t>
                  </w:r>
                  <w:r w:rsidR="00940BC0">
                    <w:rPr>
                      <w:noProof w:val="0"/>
                    </w:rPr>
                    <w:t>:</w:t>
                  </w:r>
                </w:p>
              </w:tc>
              <w:tc>
                <w:tcPr>
                  <w:tcW w:w="7934" w:type="dxa"/>
                  <w:shd w:val="clear" w:color="auto" w:fill="auto"/>
                  <w:tcMar>
                    <w:top w:w="58" w:type="dxa"/>
                    <w:left w:w="58" w:type="dxa"/>
                    <w:bottom w:w="58" w:type="dxa"/>
                    <w:right w:w="0" w:type="dxa"/>
                  </w:tcMar>
                  <w:vAlign w:val="center"/>
                </w:tcPr>
                <w:p w14:paraId="7840CCC3" w14:textId="402E3FE7" w:rsidR="00241AEA" w:rsidRPr="00080BFB" w:rsidRDefault="008A5501" w:rsidP="00CD7DDC">
                  <w:pPr>
                    <w:pStyle w:val="CISUHeaderFields-16ptsLeft"/>
                    <w:spacing w:line="320" w:lineRule="exact"/>
                    <w:rPr>
                      <w:noProof w:val="0"/>
                    </w:rPr>
                  </w:pPr>
                  <w:r>
                    <w:rPr>
                      <w:noProof w:val="0"/>
                    </w:rPr>
                    <w:t xml:space="preserve">All </w:t>
                  </w:r>
                  <w:r w:rsidR="003874DA">
                    <w:rPr>
                      <w:noProof w:val="0"/>
                    </w:rPr>
                    <w:t>IU Health</w:t>
                  </w:r>
                  <w:r>
                    <w:rPr>
                      <w:noProof w:val="0"/>
                    </w:rPr>
                    <w:t xml:space="preserve"> Locations</w:t>
                  </w:r>
                </w:p>
              </w:tc>
            </w:tr>
            <w:tr w:rsidR="00241AEA" w14:paraId="7EC98880" w14:textId="77777777" w:rsidTr="538C97FA">
              <w:trPr>
                <w:trHeight w:val="585"/>
              </w:trPr>
              <w:tc>
                <w:tcPr>
                  <w:tcW w:w="1170" w:type="dxa"/>
                  <w:shd w:val="clear" w:color="auto" w:fill="auto"/>
                  <w:tcMar>
                    <w:left w:w="0" w:type="dxa"/>
                    <w:right w:w="115" w:type="dxa"/>
                  </w:tcMar>
                  <w:vAlign w:val="center"/>
                </w:tcPr>
                <w:p w14:paraId="33C773C6" w14:textId="77777777" w:rsidR="00241AEA" w:rsidRDefault="008B0908" w:rsidP="00CD7DDC">
                  <w:pPr>
                    <w:pStyle w:val="CISUHeaderLabels-Left"/>
                    <w:spacing w:before="20"/>
                    <w:rPr>
                      <w:noProof w:val="0"/>
                    </w:rPr>
                  </w:pPr>
                  <w:r>
                    <w:rPr>
                      <w:noProof w:val="0"/>
                    </w:rPr>
                    <w:t>Audience</w:t>
                  </w:r>
                  <w:r w:rsidR="00940BC0">
                    <w:rPr>
                      <w:noProof w:val="0"/>
                    </w:rPr>
                    <w:t>:</w:t>
                  </w:r>
                </w:p>
              </w:tc>
              <w:tc>
                <w:tcPr>
                  <w:tcW w:w="7934" w:type="dxa"/>
                  <w:shd w:val="clear" w:color="auto" w:fill="auto"/>
                  <w:tcMar>
                    <w:top w:w="58" w:type="dxa"/>
                    <w:left w:w="58" w:type="dxa"/>
                    <w:bottom w:w="58" w:type="dxa"/>
                    <w:right w:w="0" w:type="dxa"/>
                  </w:tcMar>
                </w:tcPr>
                <w:p w14:paraId="05B152FE" w14:textId="3504D7D5" w:rsidR="00241AEA" w:rsidRPr="00080BFB" w:rsidRDefault="00C153E2" w:rsidP="008A5501">
                  <w:pPr>
                    <w:pStyle w:val="CISUHeaderFields-16ptsLeft"/>
                    <w:spacing w:line="320" w:lineRule="exact"/>
                    <w:rPr>
                      <w:noProof w:val="0"/>
                    </w:rPr>
                  </w:pPr>
                  <w:r>
                    <w:rPr>
                      <w:noProof w:val="0"/>
                    </w:rPr>
                    <w:t>Research Monitors</w:t>
                  </w:r>
                </w:p>
              </w:tc>
            </w:tr>
          </w:tbl>
          <w:p w14:paraId="1486997A" w14:textId="77777777" w:rsidR="00241AEA" w:rsidRPr="001E127A" w:rsidRDefault="00241AEA" w:rsidP="00D309C3">
            <w:pPr>
              <w:pStyle w:val="CISUSpacer"/>
              <w:rPr>
                <w:noProof w:val="0"/>
              </w:rPr>
            </w:pPr>
          </w:p>
        </w:tc>
        <w:tc>
          <w:tcPr>
            <w:tcW w:w="2790" w:type="dxa"/>
            <w:tcBorders>
              <w:top w:val="nil"/>
              <w:left w:val="single" w:sz="12" w:space="0" w:color="BFBFBF" w:themeColor="background1" w:themeShade="BF"/>
              <w:bottom w:val="nil"/>
            </w:tcBorders>
            <w:shd w:val="clear" w:color="auto" w:fill="auto"/>
            <w:tcMar>
              <w:left w:w="29" w:type="dxa"/>
              <w:right w:w="29" w:type="dxa"/>
            </w:tcMar>
          </w:tcPr>
          <w:p w14:paraId="7574B9C3" w14:textId="77777777" w:rsidR="00A039FD" w:rsidRDefault="00A039FD"/>
          <w:tbl>
            <w:tblPr>
              <w:tblW w:w="2479" w:type="dxa"/>
              <w:tblInd w:w="29" w:type="dxa"/>
              <w:tblLayout w:type="fixed"/>
              <w:tblLook w:val="04A0" w:firstRow="1" w:lastRow="0" w:firstColumn="1" w:lastColumn="0" w:noHBand="0" w:noVBand="1"/>
            </w:tblPr>
            <w:tblGrid>
              <w:gridCol w:w="2479"/>
            </w:tblGrid>
            <w:tr w:rsidR="00241AEA" w14:paraId="353D1228" w14:textId="77777777" w:rsidTr="008A5501">
              <w:trPr>
                <w:trHeight w:val="306"/>
              </w:trPr>
              <w:tc>
                <w:tcPr>
                  <w:tcW w:w="2479" w:type="dxa"/>
                  <w:shd w:val="clear" w:color="auto" w:fill="auto"/>
                </w:tcPr>
                <w:p w14:paraId="0ABAA448" w14:textId="77777777" w:rsidR="00241AEA" w:rsidRPr="002D2E3B" w:rsidRDefault="002D2E3B" w:rsidP="00FD38D1">
                  <w:pPr>
                    <w:pStyle w:val="CISUHeaderLabels-Center"/>
                    <w:rPr>
                      <w:noProof w:val="0"/>
                    </w:rPr>
                  </w:pPr>
                  <w:r>
                    <w:rPr>
                      <w:noProof w:val="0"/>
                    </w:rPr>
                    <w:t>Effective Date</w:t>
                  </w:r>
                </w:p>
              </w:tc>
            </w:tr>
            <w:tr w:rsidR="00241AEA" w14:paraId="0E96E44F" w14:textId="77777777" w:rsidTr="008A5501">
              <w:trPr>
                <w:trHeight w:val="321"/>
              </w:trPr>
              <w:tc>
                <w:tcPr>
                  <w:tcW w:w="2479" w:type="dxa"/>
                  <w:shd w:val="clear" w:color="auto" w:fill="auto"/>
                </w:tcPr>
                <w:p w14:paraId="02EE649F" w14:textId="1A8D2D05" w:rsidR="00241AEA" w:rsidRPr="004E06B7" w:rsidRDefault="005732CD" w:rsidP="000878B7">
                  <w:pPr>
                    <w:pStyle w:val="CISUHeaderFields-11Center"/>
                    <w:spacing w:before="20"/>
                    <w:rPr>
                      <w:noProof w:val="0"/>
                    </w:rPr>
                  </w:pPr>
                  <w:r>
                    <w:rPr>
                      <w:noProof w:val="0"/>
                    </w:rPr>
                    <w:t>Current Functionality</w:t>
                  </w:r>
                </w:p>
              </w:tc>
            </w:tr>
            <w:tr w:rsidR="00241AEA" w14:paraId="0CEDDC8C" w14:textId="77777777" w:rsidTr="008A5501">
              <w:trPr>
                <w:trHeight w:val="276"/>
              </w:trPr>
              <w:tc>
                <w:tcPr>
                  <w:tcW w:w="2479" w:type="dxa"/>
                  <w:shd w:val="clear" w:color="auto" w:fill="auto"/>
                </w:tcPr>
                <w:p w14:paraId="4DC1552F" w14:textId="77777777" w:rsidR="00241AEA" w:rsidRDefault="008B0908" w:rsidP="000878B7">
                  <w:pPr>
                    <w:pStyle w:val="CISUHeaderLabels-Center"/>
                    <w:spacing w:before="40"/>
                    <w:rPr>
                      <w:noProof w:val="0"/>
                    </w:rPr>
                  </w:pPr>
                  <w:r>
                    <w:rPr>
                      <w:noProof w:val="0"/>
                    </w:rPr>
                    <w:t>Contact</w:t>
                  </w:r>
                </w:p>
              </w:tc>
            </w:tr>
            <w:tr w:rsidR="00241AEA" w14:paraId="5A499E94" w14:textId="77777777" w:rsidTr="008A5501">
              <w:trPr>
                <w:trHeight w:val="582"/>
              </w:trPr>
              <w:tc>
                <w:tcPr>
                  <w:tcW w:w="2479" w:type="dxa"/>
                  <w:shd w:val="clear" w:color="auto" w:fill="auto"/>
                </w:tcPr>
                <w:p w14:paraId="1C328CA0" w14:textId="40AD80D6" w:rsidR="00241AEA" w:rsidRDefault="00E21BEB" w:rsidP="000878B7">
                  <w:pPr>
                    <w:pStyle w:val="CISUHeaderFields-11Center"/>
                    <w:spacing w:before="20"/>
                    <w:rPr>
                      <w:noProof w:val="0"/>
                    </w:rPr>
                  </w:pPr>
                  <w:r>
                    <w:rPr>
                      <w:rFonts w:asciiTheme="minorHAnsi" w:hAnsiTheme="minorHAnsi" w:cstheme="minorHAnsi"/>
                    </w:rPr>
                    <w:t>IS</w:t>
                  </w:r>
                  <w:r w:rsidR="006E66EA">
                    <w:rPr>
                      <w:rFonts w:asciiTheme="minorHAnsi" w:hAnsiTheme="minorHAnsi" w:cstheme="minorHAnsi"/>
                    </w:rPr>
                    <w:t>ClinicalResearchSupport</w:t>
                  </w:r>
                  <w:r w:rsidR="00A8793D">
                    <w:rPr>
                      <w:rFonts w:asciiTheme="minorHAnsi" w:hAnsiTheme="minorHAnsi" w:cstheme="minorHAnsi"/>
                    </w:rPr>
                    <w:t>@iuhealth.org</w:t>
                  </w:r>
                </w:p>
              </w:tc>
            </w:tr>
          </w:tbl>
          <w:p w14:paraId="55558668" w14:textId="77777777" w:rsidR="00241AEA" w:rsidRPr="001E127A" w:rsidRDefault="00241AEA" w:rsidP="00D309C3">
            <w:pPr>
              <w:pStyle w:val="CISUSpacer"/>
              <w:rPr>
                <w:noProof w:val="0"/>
              </w:rPr>
            </w:pPr>
          </w:p>
        </w:tc>
      </w:tr>
      <w:tr w:rsidR="00241AEA" w:rsidRPr="003872BA" w14:paraId="45029E61" w14:textId="77777777" w:rsidTr="538C97FA">
        <w:tc>
          <w:tcPr>
            <w:tcW w:w="8730" w:type="dxa"/>
            <w:gridSpan w:val="2"/>
            <w:tcBorders>
              <w:top w:val="nil"/>
              <w:bottom w:val="nil"/>
              <w:right w:val="single" w:sz="12" w:space="0" w:color="BFBFBF" w:themeColor="background1" w:themeShade="BF"/>
            </w:tcBorders>
            <w:shd w:val="clear" w:color="auto" w:fill="auto"/>
            <w:tcMar>
              <w:left w:w="0" w:type="dxa"/>
              <w:right w:w="0" w:type="dxa"/>
            </w:tcMar>
          </w:tcPr>
          <w:p w14:paraId="4A82F462" w14:textId="77777777" w:rsidR="00241AEA" w:rsidRPr="00080BFB" w:rsidRDefault="00241AEA" w:rsidP="00D309C3">
            <w:pPr>
              <w:pStyle w:val="CISUSpacer"/>
              <w:rPr>
                <w:noProof w:val="0"/>
              </w:rPr>
            </w:pPr>
          </w:p>
        </w:tc>
        <w:tc>
          <w:tcPr>
            <w:tcW w:w="2790" w:type="dxa"/>
            <w:tcBorders>
              <w:top w:val="nil"/>
              <w:left w:val="single" w:sz="12" w:space="0" w:color="BFBFBF" w:themeColor="background1" w:themeShade="BF"/>
              <w:bottom w:val="nil"/>
            </w:tcBorders>
            <w:shd w:val="clear" w:color="auto" w:fill="auto"/>
            <w:tcMar>
              <w:left w:w="0" w:type="dxa"/>
              <w:right w:w="0" w:type="dxa"/>
            </w:tcMar>
          </w:tcPr>
          <w:p w14:paraId="1CE62ABF" w14:textId="77777777" w:rsidR="00241AEA" w:rsidRPr="00080BFB" w:rsidRDefault="00241AEA" w:rsidP="00D309C3">
            <w:pPr>
              <w:pStyle w:val="CISUSpacer"/>
              <w:rPr>
                <w:noProof w:val="0"/>
              </w:rPr>
            </w:pPr>
          </w:p>
        </w:tc>
      </w:tr>
      <w:tr w:rsidR="00241AEA" w:rsidRPr="00080BFB" w14:paraId="03941F83" w14:textId="77777777" w:rsidTr="538C97FA">
        <w:trPr>
          <w:trHeight w:val="29"/>
        </w:trPr>
        <w:tc>
          <w:tcPr>
            <w:tcW w:w="11520" w:type="dxa"/>
            <w:gridSpan w:val="3"/>
            <w:tcBorders>
              <w:top w:val="single" w:sz="18" w:space="0" w:color="C00000"/>
              <w:bottom w:val="nil"/>
            </w:tcBorders>
            <w:shd w:val="clear" w:color="auto" w:fill="auto"/>
            <w:tcMar>
              <w:left w:w="0" w:type="dxa"/>
              <w:right w:w="0" w:type="dxa"/>
            </w:tcMar>
          </w:tcPr>
          <w:p w14:paraId="1082C389" w14:textId="77777777" w:rsidR="00241AEA" w:rsidRPr="00D309C3" w:rsidRDefault="00241AEA" w:rsidP="00D309C3">
            <w:pPr>
              <w:pStyle w:val="CISUSpacer"/>
              <w:rPr>
                <w:noProof w:val="0"/>
              </w:rPr>
            </w:pPr>
          </w:p>
        </w:tc>
      </w:tr>
      <w:tr w:rsidR="00241AEA" w:rsidRPr="003872BA" w14:paraId="5C0342B8" w14:textId="77777777" w:rsidTr="538C97FA">
        <w:tc>
          <w:tcPr>
            <w:tcW w:w="1170" w:type="dxa"/>
            <w:tcBorders>
              <w:top w:val="nil"/>
              <w:bottom w:val="single" w:sz="18" w:space="0" w:color="C00000"/>
            </w:tcBorders>
            <w:shd w:val="clear" w:color="auto" w:fill="auto"/>
            <w:tcMar>
              <w:left w:w="0" w:type="dxa"/>
              <w:right w:w="58" w:type="dxa"/>
            </w:tcMar>
            <w:vAlign w:val="center"/>
          </w:tcPr>
          <w:p w14:paraId="648995AA" w14:textId="77777777" w:rsidR="00241AEA" w:rsidRPr="00DB5F8A" w:rsidRDefault="00241AEA" w:rsidP="009538A4">
            <w:pPr>
              <w:pStyle w:val="CISUHeaderLabels-Left"/>
              <w:rPr>
                <w:noProof w:val="0"/>
              </w:rPr>
            </w:pPr>
            <w:r w:rsidRPr="009538A4">
              <w:rPr>
                <w:noProof w:val="0"/>
              </w:rPr>
              <w:t>Overview</w:t>
            </w:r>
            <w:r>
              <w:rPr>
                <w:noProof w:val="0"/>
              </w:rPr>
              <w:t>:</w:t>
            </w:r>
          </w:p>
        </w:tc>
        <w:tc>
          <w:tcPr>
            <w:tcW w:w="10350" w:type="dxa"/>
            <w:gridSpan w:val="2"/>
            <w:tcBorders>
              <w:top w:val="nil"/>
              <w:bottom w:val="single" w:sz="18" w:space="0" w:color="C00000"/>
            </w:tcBorders>
            <w:shd w:val="clear" w:color="auto" w:fill="auto"/>
            <w:tcMar>
              <w:left w:w="58" w:type="dxa"/>
              <w:right w:w="58" w:type="dxa"/>
            </w:tcMar>
          </w:tcPr>
          <w:p w14:paraId="0D3F99FD" w14:textId="6C18F305" w:rsidR="00A039FD" w:rsidRPr="00A039FD" w:rsidRDefault="00576668" w:rsidP="00C153E2">
            <w:pPr>
              <w:pStyle w:val="CISUOverview"/>
              <w:spacing w:after="40"/>
              <w:rPr>
                <w:rFonts w:asciiTheme="minorHAnsi" w:hAnsiTheme="minorHAnsi" w:cstheme="minorHAnsi"/>
              </w:rPr>
            </w:pPr>
            <w:r>
              <w:rPr>
                <w:noProof w:val="0"/>
              </w:rPr>
              <w:t>This job aid o</w:t>
            </w:r>
            <w:r w:rsidR="009A4C8D">
              <w:rPr>
                <w:noProof w:val="0"/>
              </w:rPr>
              <w:t>u</w:t>
            </w:r>
            <w:r w:rsidR="00C153E2">
              <w:rPr>
                <w:noProof w:val="0"/>
              </w:rPr>
              <w:t>tlines</w:t>
            </w:r>
            <w:r w:rsidR="00A039FD" w:rsidRPr="005025AC">
              <w:rPr>
                <w:rFonts w:asciiTheme="minorHAnsi" w:hAnsiTheme="minorHAnsi" w:cstheme="minorHAnsi"/>
              </w:rPr>
              <w:t xml:space="preserve"> </w:t>
            </w:r>
            <w:r w:rsidR="00A039FD">
              <w:rPr>
                <w:rFonts w:asciiTheme="minorHAnsi" w:hAnsiTheme="minorHAnsi" w:cstheme="minorHAnsi"/>
              </w:rPr>
              <w:t>the process for</w:t>
            </w:r>
            <w:r w:rsidR="00A039FD" w:rsidRPr="005025AC">
              <w:rPr>
                <w:rFonts w:asciiTheme="minorHAnsi" w:hAnsiTheme="minorHAnsi" w:cstheme="minorHAnsi"/>
              </w:rPr>
              <w:t xml:space="preserve"> monitor review of research pertinent information within the electronic medical record</w:t>
            </w:r>
            <w:r w:rsidR="00A039FD">
              <w:rPr>
                <w:rFonts w:asciiTheme="minorHAnsi" w:hAnsiTheme="minorHAnsi" w:cstheme="minorHAnsi"/>
              </w:rPr>
              <w:t>.  IU Health provides monitor access to the EMR through a dynamic subject</w:t>
            </w:r>
            <w:r w:rsidR="00A039FD" w:rsidRPr="005025AC">
              <w:rPr>
                <w:rFonts w:asciiTheme="minorHAnsi" w:hAnsiTheme="minorHAnsi" w:cstheme="minorHAnsi"/>
              </w:rPr>
              <w:t xml:space="preserve"> list created off the</w:t>
            </w:r>
            <w:r w:rsidR="00A039FD">
              <w:rPr>
                <w:rFonts w:asciiTheme="minorHAnsi" w:hAnsiTheme="minorHAnsi" w:cstheme="minorHAnsi"/>
              </w:rPr>
              <w:t xml:space="preserve"> OnCore/PowerTrials subject </w:t>
            </w:r>
            <w:r w:rsidR="00A039FD" w:rsidRPr="005025AC">
              <w:rPr>
                <w:rFonts w:asciiTheme="minorHAnsi" w:hAnsiTheme="minorHAnsi" w:cstheme="minorHAnsi"/>
              </w:rPr>
              <w:t xml:space="preserve">enrollment </w:t>
            </w:r>
            <w:r w:rsidR="00A039FD">
              <w:rPr>
                <w:rFonts w:asciiTheme="minorHAnsi" w:hAnsiTheme="minorHAnsi" w:cstheme="minorHAnsi"/>
              </w:rPr>
              <w:t xml:space="preserve">on a protocol present in PowerTrials.  </w:t>
            </w:r>
          </w:p>
        </w:tc>
      </w:tr>
    </w:tbl>
    <w:p w14:paraId="217FCBEB" w14:textId="77777777" w:rsidR="00222B05" w:rsidRDefault="00222B05" w:rsidP="009A4C8D">
      <w:pPr>
        <w:rPr>
          <w:sz w:val="4"/>
        </w:rPr>
      </w:pPr>
    </w:p>
    <w:p w14:paraId="1D326A6C" w14:textId="010CA878" w:rsidR="409F474C" w:rsidRDefault="409F474C" w:rsidP="409F474C">
      <w:pPr>
        <w:rPr>
          <w:rFonts w:asciiTheme="minorHAnsi" w:hAnsiTheme="minorHAnsi" w:cstheme="minorBidi"/>
          <w:b/>
          <w:bCs/>
        </w:rPr>
      </w:pPr>
    </w:p>
    <w:p w14:paraId="731A6A90" w14:textId="577701AF" w:rsidR="005C0B0B" w:rsidRDefault="0050384A" w:rsidP="00C153E2">
      <w:pPr>
        <w:rPr>
          <w:rFonts w:asciiTheme="minorHAnsi" w:hAnsiTheme="minorHAnsi" w:cstheme="minorHAnsi"/>
          <w:b/>
        </w:rPr>
      </w:pPr>
      <w:r>
        <w:rPr>
          <w:rFonts w:asciiTheme="minorHAnsi" w:hAnsiTheme="minorHAnsi" w:cstheme="minorHAnsi"/>
          <w:b/>
        </w:rPr>
        <w:t>ACCESSING CERNER</w:t>
      </w:r>
      <w:r w:rsidR="005C0B0B">
        <w:rPr>
          <w:rFonts w:asciiTheme="minorHAnsi" w:hAnsiTheme="minorHAnsi" w:cstheme="minorHAnsi"/>
          <w:b/>
        </w:rPr>
        <w:tab/>
      </w:r>
    </w:p>
    <w:p w14:paraId="0B887BA8" w14:textId="77777777" w:rsidR="005C0B0B" w:rsidRDefault="005C0B0B" w:rsidP="00C153E2">
      <w:pPr>
        <w:rPr>
          <w:rFonts w:asciiTheme="minorHAnsi" w:hAnsiTheme="minorHAnsi" w:cstheme="minorHAnsi"/>
          <w:b/>
        </w:rPr>
      </w:pPr>
    </w:p>
    <w:p w14:paraId="7FD4043C" w14:textId="0AB7C374" w:rsidR="0050384A" w:rsidRDefault="005C0B0B" w:rsidP="005C0B0B">
      <w:pPr>
        <w:ind w:left="720"/>
        <w:rPr>
          <w:rFonts w:asciiTheme="minorHAnsi" w:hAnsiTheme="minorHAnsi" w:cstheme="minorHAnsi"/>
          <w:b/>
        </w:rPr>
      </w:pPr>
      <w:r>
        <w:rPr>
          <w:rFonts w:asciiTheme="minorHAnsi" w:hAnsiTheme="minorHAnsi" w:cstheme="minorHAnsi"/>
          <w:b/>
        </w:rPr>
        <w:t>For issues with accessing Cerner, please contact the IU Health Help Desk- 317.962-2828</w:t>
      </w:r>
    </w:p>
    <w:p w14:paraId="39272CE5" w14:textId="462A094A" w:rsidR="0050384A" w:rsidRDefault="0050384A" w:rsidP="00C153E2">
      <w:pPr>
        <w:rPr>
          <w:rFonts w:asciiTheme="minorHAnsi" w:hAnsiTheme="minorHAnsi" w:cstheme="minorHAnsi"/>
          <w:b/>
        </w:rPr>
      </w:pPr>
    </w:p>
    <w:p w14:paraId="7480737A" w14:textId="05BBAA21" w:rsidR="00C876D8" w:rsidRDefault="00E16E8A" w:rsidP="00C153E2">
      <w:pPr>
        <w:rPr>
          <w:rFonts w:asciiTheme="minorHAnsi" w:hAnsiTheme="minorHAnsi" w:cstheme="minorHAnsi"/>
        </w:rPr>
      </w:pPr>
      <w:r>
        <w:rPr>
          <w:rFonts w:asciiTheme="minorHAnsi" w:hAnsiTheme="minorHAnsi" w:cstheme="minorHAnsi"/>
        </w:rPr>
        <w:t>If you are accessing remotely or from a non-IU Health computer, you will need access to the following applications to view Cerner remotely:</w:t>
      </w:r>
    </w:p>
    <w:p w14:paraId="0B7A5CE7" w14:textId="277F1D11" w:rsidR="00E16E8A" w:rsidRDefault="00B53EFF" w:rsidP="00E16E8A">
      <w:pPr>
        <w:pStyle w:val="ListParagraph"/>
        <w:numPr>
          <w:ilvl w:val="0"/>
          <w:numId w:val="11"/>
        </w:numPr>
        <w:rPr>
          <w:rFonts w:asciiTheme="minorHAnsi" w:hAnsiTheme="minorHAnsi" w:cstheme="minorHAnsi"/>
        </w:rPr>
      </w:pPr>
      <w:r>
        <w:rPr>
          <w:rFonts w:asciiTheme="minorHAnsi" w:hAnsiTheme="minorHAnsi" w:cstheme="minorHAnsi"/>
        </w:rPr>
        <w:t>Microsoft Authenticator</w:t>
      </w:r>
      <w:r w:rsidR="0039391B">
        <w:rPr>
          <w:rFonts w:asciiTheme="minorHAnsi" w:hAnsiTheme="minorHAnsi" w:cstheme="minorHAnsi"/>
        </w:rPr>
        <w:t xml:space="preserve"> (MS Authenticator)</w:t>
      </w:r>
      <w:r w:rsidR="00E16E8A">
        <w:rPr>
          <w:rFonts w:asciiTheme="minorHAnsi" w:hAnsiTheme="minorHAnsi" w:cstheme="minorHAnsi"/>
        </w:rPr>
        <w:t xml:space="preserve"> for multi-factor authentication</w:t>
      </w:r>
      <w:r w:rsidR="00A469E6">
        <w:rPr>
          <w:rFonts w:asciiTheme="minorHAnsi" w:hAnsiTheme="minorHAnsi" w:cstheme="minorHAnsi"/>
        </w:rPr>
        <w:t xml:space="preserve"> </w:t>
      </w:r>
    </w:p>
    <w:p w14:paraId="3D4D3A13" w14:textId="621CE667" w:rsidR="00E16E8A" w:rsidRDefault="00E16E8A" w:rsidP="00E16E8A">
      <w:pPr>
        <w:pStyle w:val="ListParagraph"/>
        <w:numPr>
          <w:ilvl w:val="0"/>
          <w:numId w:val="11"/>
        </w:numPr>
        <w:rPr>
          <w:rFonts w:asciiTheme="minorHAnsi" w:hAnsiTheme="minorHAnsi" w:cstheme="minorHAnsi"/>
        </w:rPr>
      </w:pPr>
      <w:r w:rsidRPr="00E16E8A">
        <w:rPr>
          <w:rFonts w:asciiTheme="minorHAnsi" w:hAnsiTheme="minorHAnsi" w:cstheme="minorHAnsi"/>
        </w:rPr>
        <w:t>VMware Horizon Client</w:t>
      </w:r>
    </w:p>
    <w:p w14:paraId="09BFDF34" w14:textId="77777777" w:rsidR="001248EC" w:rsidRDefault="001248EC" w:rsidP="001248EC">
      <w:pPr>
        <w:pStyle w:val="ListParagraph"/>
        <w:rPr>
          <w:rFonts w:asciiTheme="minorHAnsi" w:hAnsiTheme="minorHAnsi" w:cstheme="minorHAnsi"/>
        </w:rPr>
      </w:pPr>
    </w:p>
    <w:p w14:paraId="7DAAD4F1" w14:textId="6D9D56C2" w:rsidR="00E16E8A" w:rsidRPr="00A469E6" w:rsidRDefault="00E16E8A" w:rsidP="00E16E8A">
      <w:pPr>
        <w:rPr>
          <w:rFonts w:asciiTheme="minorHAnsi" w:hAnsiTheme="minorHAnsi" w:cstheme="minorHAnsi"/>
        </w:rPr>
      </w:pPr>
      <w:r w:rsidRPr="0072189E">
        <w:rPr>
          <w:rFonts w:asciiTheme="minorHAnsi" w:hAnsiTheme="minorHAnsi" w:cstheme="minorHAnsi"/>
          <w:highlight w:val="yellow"/>
        </w:rPr>
        <w:t>Instructions for downloading and using these apps can be found on the Office of Clinical Research website at</w:t>
      </w:r>
      <w:r w:rsidR="00E469D8">
        <w:rPr>
          <w:rFonts w:asciiTheme="minorHAnsi" w:hAnsiTheme="minorHAnsi" w:cstheme="minorHAnsi"/>
          <w:highlight w:val="yellow"/>
        </w:rPr>
        <w:t xml:space="preserve"> </w:t>
      </w:r>
      <w:hyperlink r:id="rId10" w:history="1">
        <w:r w:rsidR="00E469D8" w:rsidRPr="00E469D8">
          <w:rPr>
            <w:rStyle w:val="Hyperlink"/>
            <w:rFonts w:asciiTheme="minorHAnsi" w:hAnsiTheme="minorHAnsi" w:cstheme="minorHAnsi"/>
            <w:highlight w:val="yellow"/>
          </w:rPr>
          <w:t>https://ocr.iu.edu/</w:t>
        </w:r>
      </w:hyperlink>
      <w:r w:rsidR="00E469D8" w:rsidRPr="00E469D8">
        <w:rPr>
          <w:rFonts w:asciiTheme="minorHAnsi" w:hAnsiTheme="minorHAnsi" w:cstheme="minorHAnsi"/>
          <w:highlight w:val="yellow"/>
        </w:rPr>
        <w:t xml:space="preserve"> </w:t>
      </w:r>
      <w:r w:rsidRPr="00E469D8">
        <w:rPr>
          <w:rFonts w:asciiTheme="minorHAnsi" w:hAnsiTheme="minorHAnsi" w:cstheme="minorHAnsi"/>
          <w:highlight w:val="yellow"/>
        </w:rPr>
        <w:t xml:space="preserve"> </w:t>
      </w:r>
      <w:r w:rsidR="00A469E6" w:rsidRPr="0072189E">
        <w:rPr>
          <w:rStyle w:val="Hyperlink"/>
          <w:rFonts w:asciiTheme="minorHAnsi" w:hAnsiTheme="minorHAnsi" w:cstheme="minorHAnsi"/>
          <w:color w:val="auto"/>
          <w:highlight w:val="yellow"/>
          <w:u w:val="none"/>
        </w:rPr>
        <w:t>under</w:t>
      </w:r>
      <w:r w:rsidR="00A469E6" w:rsidRPr="0072189E">
        <w:rPr>
          <w:rStyle w:val="Hyperlink"/>
          <w:rFonts w:asciiTheme="minorHAnsi" w:hAnsiTheme="minorHAnsi" w:cstheme="minorHAnsi"/>
          <w:highlight w:val="yellow"/>
          <w:u w:val="none"/>
        </w:rPr>
        <w:t xml:space="preserve"> </w:t>
      </w:r>
      <w:r w:rsidR="00A469E6" w:rsidRPr="0072189E">
        <w:rPr>
          <w:rFonts w:asciiTheme="minorHAnsi" w:hAnsiTheme="minorHAnsi" w:cstheme="minorHAnsi"/>
          <w:highlight w:val="yellow"/>
        </w:rPr>
        <w:t xml:space="preserve">the </w:t>
      </w:r>
      <w:r w:rsidR="00E469D8">
        <w:rPr>
          <w:rFonts w:asciiTheme="minorHAnsi" w:hAnsiTheme="minorHAnsi" w:cstheme="minorHAnsi"/>
          <w:highlight w:val="yellow"/>
        </w:rPr>
        <w:t>IU Health Research Info-&gt;</w:t>
      </w:r>
      <w:r w:rsidR="00382B83" w:rsidRPr="0072189E">
        <w:rPr>
          <w:rFonts w:asciiTheme="minorHAnsi" w:hAnsiTheme="minorHAnsi" w:cstheme="minorHAnsi"/>
          <w:highlight w:val="yellow"/>
        </w:rPr>
        <w:t xml:space="preserve"> </w:t>
      </w:r>
      <w:r w:rsidR="00E469D8">
        <w:rPr>
          <w:rFonts w:asciiTheme="minorHAnsi" w:hAnsiTheme="minorHAnsi" w:cstheme="minorHAnsi"/>
          <w:highlight w:val="yellow"/>
        </w:rPr>
        <w:t>IU Health System</w:t>
      </w:r>
      <w:r w:rsidR="00382B83" w:rsidRPr="0072189E">
        <w:rPr>
          <w:rFonts w:asciiTheme="minorHAnsi" w:hAnsiTheme="minorHAnsi" w:cstheme="minorHAnsi"/>
          <w:highlight w:val="yellow"/>
        </w:rPr>
        <w:t xml:space="preserve"> Access</w:t>
      </w:r>
      <w:r w:rsidR="00E469D8">
        <w:rPr>
          <w:rFonts w:asciiTheme="minorHAnsi" w:hAnsiTheme="minorHAnsi" w:cstheme="minorHAnsi"/>
          <w:highlight w:val="yellow"/>
        </w:rPr>
        <w:t>-&gt;Remote Access</w:t>
      </w:r>
      <w:r w:rsidR="00382B83" w:rsidRPr="0072189E">
        <w:rPr>
          <w:rFonts w:asciiTheme="minorHAnsi" w:hAnsiTheme="minorHAnsi" w:cstheme="minorHAnsi"/>
          <w:highlight w:val="yellow"/>
        </w:rPr>
        <w:t xml:space="preserve"> section</w:t>
      </w:r>
      <w:r w:rsidR="00A469E6" w:rsidRPr="0072189E">
        <w:rPr>
          <w:rFonts w:asciiTheme="minorHAnsi" w:hAnsiTheme="minorHAnsi" w:cstheme="minorHAnsi"/>
          <w:highlight w:val="yellow"/>
        </w:rPr>
        <w:t>.</w:t>
      </w:r>
      <w:r w:rsidR="00E469D8">
        <w:rPr>
          <w:rFonts w:asciiTheme="minorHAnsi" w:hAnsiTheme="minorHAnsi" w:cstheme="minorHAnsi"/>
        </w:rPr>
        <w:t xml:space="preserve">  Works best with Chrome of Firefox browser.</w:t>
      </w:r>
    </w:p>
    <w:p w14:paraId="2BA1E8A5" w14:textId="3407A3AC" w:rsidR="00DC65FE" w:rsidRDefault="00DC65FE" w:rsidP="00C153E2">
      <w:pPr>
        <w:rPr>
          <w:rFonts w:asciiTheme="minorHAnsi" w:hAnsiTheme="minorHAnsi" w:cstheme="minorHAnsi"/>
        </w:rPr>
      </w:pPr>
    </w:p>
    <w:p w14:paraId="153FA4C9" w14:textId="241EBD40" w:rsidR="004246CD" w:rsidRDefault="004465C7" w:rsidP="538C97FA">
      <w:pPr>
        <w:pStyle w:val="ListParagraph"/>
        <w:numPr>
          <w:ilvl w:val="0"/>
          <w:numId w:val="9"/>
        </w:numPr>
        <w:rPr>
          <w:rFonts w:asciiTheme="minorHAnsi" w:hAnsiTheme="minorHAnsi" w:cstheme="minorBidi"/>
        </w:rPr>
      </w:pPr>
      <w:r>
        <w:rPr>
          <w:noProof/>
        </w:rPr>
        <w:drawing>
          <wp:anchor distT="0" distB="0" distL="114300" distR="114300" simplePos="0" relativeHeight="251658243" behindDoc="0" locked="0" layoutInCell="1" allowOverlap="1" wp14:anchorId="06D0AC56" wp14:editId="73B34999">
            <wp:simplePos x="0" y="0"/>
            <wp:positionH relativeFrom="column">
              <wp:posOffset>4572000</wp:posOffset>
            </wp:positionH>
            <wp:positionV relativeFrom="paragraph">
              <wp:posOffset>6985</wp:posOffset>
            </wp:positionV>
            <wp:extent cx="59817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170" cy="838200"/>
                    </a:xfrm>
                    <a:prstGeom prst="rect">
                      <a:avLst/>
                    </a:prstGeom>
                  </pic:spPr>
                </pic:pic>
              </a:graphicData>
            </a:graphic>
            <wp14:sizeRelH relativeFrom="page">
              <wp14:pctWidth>0</wp14:pctWidth>
            </wp14:sizeRelH>
            <wp14:sizeRelV relativeFrom="page">
              <wp14:pctHeight>0</wp14:pctHeight>
            </wp14:sizeRelV>
          </wp:anchor>
        </w:drawing>
      </w:r>
      <w:r w:rsidR="004246CD" w:rsidRPr="538C97FA">
        <w:rPr>
          <w:rFonts w:asciiTheme="minorHAnsi" w:hAnsiTheme="minorHAnsi" w:cstheme="minorBidi"/>
        </w:rPr>
        <w:t>Navigate</w:t>
      </w:r>
      <w:r w:rsidR="00C876D8" w:rsidRPr="538C97FA">
        <w:rPr>
          <w:rFonts w:asciiTheme="minorHAnsi" w:hAnsiTheme="minorHAnsi" w:cstheme="minorBidi"/>
        </w:rPr>
        <w:t xml:space="preserve"> to </w:t>
      </w:r>
      <w:hyperlink r:id="rId12" w:history="1">
        <w:r w:rsidR="00C876D8" w:rsidRPr="538C97FA">
          <w:rPr>
            <w:rStyle w:val="Hyperlink"/>
            <w:rFonts w:asciiTheme="minorHAnsi" w:hAnsiTheme="minorHAnsi" w:cstheme="minorBidi"/>
          </w:rPr>
          <w:t>https://works.iuhealth.org</w:t>
        </w:r>
      </w:hyperlink>
      <w:r w:rsidR="00C876D8" w:rsidRPr="538C97FA">
        <w:rPr>
          <w:rFonts w:asciiTheme="minorHAnsi" w:hAnsiTheme="minorHAnsi" w:cstheme="minorBidi"/>
        </w:rPr>
        <w:t xml:space="preserve"> in </w:t>
      </w:r>
      <w:r w:rsidRPr="538C97FA">
        <w:rPr>
          <w:rFonts w:asciiTheme="minorHAnsi" w:hAnsiTheme="minorHAnsi" w:cstheme="minorBidi"/>
        </w:rPr>
        <w:t>an</w:t>
      </w:r>
      <w:r w:rsidR="00C876D8" w:rsidRPr="538C97FA">
        <w:rPr>
          <w:rFonts w:asciiTheme="minorHAnsi" w:hAnsiTheme="minorHAnsi" w:cstheme="minorBidi"/>
        </w:rPr>
        <w:t xml:space="preserve"> internet browser.  </w:t>
      </w:r>
    </w:p>
    <w:p w14:paraId="7F75F254" w14:textId="4A4F09D4" w:rsidR="00C2691F" w:rsidRDefault="00C2691F" w:rsidP="004465C7">
      <w:pPr>
        <w:rPr>
          <w:rFonts w:asciiTheme="minorHAnsi" w:hAnsiTheme="minorHAnsi" w:cstheme="minorHAnsi"/>
        </w:rPr>
      </w:pPr>
      <w:r>
        <w:rPr>
          <w:rFonts w:asciiTheme="minorHAnsi" w:hAnsiTheme="minorHAnsi" w:cstheme="minorHAnsi"/>
        </w:rPr>
        <w:tab/>
      </w:r>
    </w:p>
    <w:p w14:paraId="6E71A1A6" w14:textId="1D2D6537" w:rsidR="00C876D8" w:rsidRDefault="00C876D8" w:rsidP="00C153E2">
      <w:pPr>
        <w:pStyle w:val="ListParagraph"/>
        <w:numPr>
          <w:ilvl w:val="0"/>
          <w:numId w:val="9"/>
        </w:numPr>
        <w:rPr>
          <w:rFonts w:asciiTheme="minorHAnsi" w:hAnsiTheme="minorHAnsi" w:cstheme="minorHAnsi"/>
        </w:rPr>
      </w:pPr>
      <w:r>
        <w:rPr>
          <w:rFonts w:asciiTheme="minorHAnsi" w:hAnsiTheme="minorHAnsi" w:cstheme="minorHAnsi"/>
        </w:rPr>
        <w:t xml:space="preserve">Sign in using your IU Health </w:t>
      </w:r>
      <w:r w:rsidR="004465C7">
        <w:rPr>
          <w:rFonts w:asciiTheme="minorHAnsi" w:hAnsiTheme="minorHAnsi" w:cstheme="minorHAnsi"/>
        </w:rPr>
        <w:t>username</w:t>
      </w:r>
      <w:r>
        <w:rPr>
          <w:rFonts w:asciiTheme="minorHAnsi" w:hAnsiTheme="minorHAnsi" w:cstheme="minorHAnsi"/>
        </w:rPr>
        <w:t xml:space="preserve"> and password.</w:t>
      </w:r>
    </w:p>
    <w:p w14:paraId="4916CB2F" w14:textId="5538F217" w:rsidR="00DC65FE" w:rsidRDefault="00DC65FE" w:rsidP="00DC65FE">
      <w:pPr>
        <w:pStyle w:val="ListParagraph"/>
        <w:rPr>
          <w:rFonts w:asciiTheme="minorHAnsi" w:hAnsiTheme="minorHAnsi" w:cstheme="minorHAnsi"/>
        </w:rPr>
      </w:pPr>
    </w:p>
    <w:p w14:paraId="04AC41AA" w14:textId="77777777" w:rsidR="004465C7" w:rsidRDefault="004465C7" w:rsidP="00DC65FE">
      <w:pPr>
        <w:pStyle w:val="ListParagraph"/>
        <w:rPr>
          <w:rFonts w:asciiTheme="minorHAnsi" w:hAnsiTheme="minorHAnsi" w:cstheme="minorHAnsi"/>
        </w:rPr>
      </w:pPr>
    </w:p>
    <w:p w14:paraId="4B23C5AC" w14:textId="77777777" w:rsidR="0039391B" w:rsidRDefault="0039391B" w:rsidP="0039391B">
      <w:pPr>
        <w:pStyle w:val="ListParagraph"/>
        <w:numPr>
          <w:ilvl w:val="0"/>
          <w:numId w:val="9"/>
        </w:numPr>
        <w:rPr>
          <w:rFonts w:asciiTheme="minorHAnsi" w:hAnsiTheme="minorHAnsi" w:cstheme="minorHAnsi"/>
        </w:rPr>
      </w:pPr>
      <w:r>
        <w:rPr>
          <w:rFonts w:asciiTheme="minorHAnsi" w:hAnsiTheme="minorHAnsi" w:cstheme="minorHAnsi"/>
        </w:rPr>
        <w:t>Perform authentication.  If you have not set up your IU Health Microsoft Authenticator account yet, please follow the link highlighted in yellow above.  Scroll down to the Cerner Remote Access section under the IU Health System Access section and find the FAQs for setting up MS authenticator and registering your device.</w:t>
      </w:r>
    </w:p>
    <w:p w14:paraId="2C4FDB5C" w14:textId="6BA33B48" w:rsidR="00A950C7" w:rsidRPr="0039391B" w:rsidRDefault="0072189E" w:rsidP="0039391B">
      <w:pPr>
        <w:rPr>
          <w:rFonts w:asciiTheme="minorHAnsi" w:hAnsiTheme="minorHAnsi" w:cstheme="minorHAnsi"/>
        </w:rPr>
      </w:pPr>
      <w:r>
        <w:rPr>
          <w:noProof/>
        </w:rPr>
        <w:drawing>
          <wp:anchor distT="0" distB="0" distL="114300" distR="114300" simplePos="0" relativeHeight="251658244" behindDoc="1" locked="0" layoutInCell="1" allowOverlap="1" wp14:anchorId="20E9F8DD" wp14:editId="1C54DE65">
            <wp:simplePos x="0" y="0"/>
            <wp:positionH relativeFrom="column">
              <wp:posOffset>4267618</wp:posOffset>
            </wp:positionH>
            <wp:positionV relativeFrom="paragraph">
              <wp:posOffset>13237</wp:posOffset>
            </wp:positionV>
            <wp:extent cx="781050" cy="785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050" cy="785280"/>
                    </a:xfrm>
                    <a:prstGeom prst="rect">
                      <a:avLst/>
                    </a:prstGeom>
                  </pic:spPr>
                </pic:pic>
              </a:graphicData>
            </a:graphic>
            <wp14:sizeRelH relativeFrom="page">
              <wp14:pctWidth>0</wp14:pctWidth>
            </wp14:sizeRelH>
            <wp14:sizeRelV relativeFrom="page">
              <wp14:pctHeight>0</wp14:pctHeight>
            </wp14:sizeRelV>
          </wp:anchor>
        </w:drawing>
      </w:r>
    </w:p>
    <w:p w14:paraId="77F238C8" w14:textId="0033CF80" w:rsidR="004465C7" w:rsidRDefault="00341DC7" w:rsidP="00DC65FE">
      <w:pPr>
        <w:pStyle w:val="ListParagraph"/>
        <w:numPr>
          <w:ilvl w:val="0"/>
          <w:numId w:val="9"/>
        </w:numPr>
        <w:rPr>
          <w:rFonts w:asciiTheme="minorHAnsi" w:hAnsiTheme="minorHAnsi" w:cstheme="minorHAnsi"/>
        </w:rPr>
      </w:pPr>
      <w:r>
        <w:rPr>
          <w:rFonts w:asciiTheme="minorHAnsi" w:hAnsiTheme="minorHAnsi" w:cstheme="minorHAnsi"/>
        </w:rPr>
        <w:t>Click on the IUH Workspace icon</w:t>
      </w:r>
      <w:r w:rsidR="00E83554">
        <w:rPr>
          <w:rFonts w:asciiTheme="minorHAnsi" w:hAnsiTheme="minorHAnsi" w:cstheme="minorHAnsi"/>
        </w:rPr>
        <w:t xml:space="preserve"> to open the virtual desktop.</w:t>
      </w:r>
      <w:r>
        <w:rPr>
          <w:rFonts w:asciiTheme="minorHAnsi" w:hAnsiTheme="minorHAnsi" w:cstheme="minorHAnsi"/>
        </w:rPr>
        <w:t xml:space="preserve"> </w:t>
      </w:r>
    </w:p>
    <w:p w14:paraId="090F9F1F" w14:textId="1DC11CDD" w:rsidR="00A950C7" w:rsidRDefault="00A950C7" w:rsidP="00A950C7">
      <w:pPr>
        <w:pStyle w:val="ListParagraph"/>
        <w:rPr>
          <w:rFonts w:asciiTheme="minorHAnsi" w:hAnsiTheme="minorHAnsi" w:cstheme="minorHAnsi"/>
        </w:rPr>
      </w:pPr>
    </w:p>
    <w:p w14:paraId="147D1584" w14:textId="77777777" w:rsidR="00A950C7" w:rsidRPr="00A950C7" w:rsidRDefault="00A950C7" w:rsidP="00A950C7">
      <w:pPr>
        <w:pStyle w:val="ListParagraph"/>
        <w:rPr>
          <w:rFonts w:asciiTheme="minorHAnsi" w:hAnsiTheme="minorHAnsi" w:cstheme="minorHAnsi"/>
        </w:rPr>
      </w:pPr>
    </w:p>
    <w:p w14:paraId="5EAC0A2F" w14:textId="0D76820C" w:rsidR="00A950C7" w:rsidRPr="00DC65FE" w:rsidRDefault="00A950C7" w:rsidP="00DC65FE">
      <w:pPr>
        <w:pStyle w:val="ListParagraph"/>
        <w:numPr>
          <w:ilvl w:val="0"/>
          <w:numId w:val="9"/>
        </w:numPr>
        <w:rPr>
          <w:rFonts w:asciiTheme="minorHAnsi" w:hAnsiTheme="minorHAnsi" w:cstheme="minorHAnsi"/>
        </w:rPr>
      </w:pPr>
      <w:r>
        <w:rPr>
          <w:rFonts w:asciiTheme="minorHAnsi" w:hAnsiTheme="minorHAnsi" w:cstheme="minorHAnsi"/>
        </w:rPr>
        <w:t xml:space="preserve">If the application does not open right away, you may not have Horizon VMware downloaded.  Instructions and links to download that software can be found on the website </w:t>
      </w:r>
      <w:r w:rsidR="0072189E">
        <w:rPr>
          <w:rFonts w:asciiTheme="minorHAnsi" w:hAnsiTheme="minorHAnsi" w:cstheme="minorHAnsi"/>
        </w:rPr>
        <w:t>highlighted above</w:t>
      </w:r>
      <w:r>
        <w:rPr>
          <w:rFonts w:asciiTheme="minorHAnsi" w:hAnsiTheme="minorHAnsi" w:cstheme="minorHAnsi"/>
        </w:rPr>
        <w:t>.</w:t>
      </w:r>
      <w:r w:rsidR="00FA331F">
        <w:rPr>
          <w:rFonts w:asciiTheme="minorHAnsi" w:hAnsiTheme="minorHAnsi" w:cstheme="minorHAnsi"/>
        </w:rPr>
        <w:t xml:space="preserve">  You will need admin rights to your computer in order to download.  If you are asked for admin credentials during the download, you will need to contact your IT department to complete the download.</w:t>
      </w:r>
    </w:p>
    <w:p w14:paraId="35CCA78B" w14:textId="53236065" w:rsidR="00341DC7" w:rsidRDefault="003F41C3" w:rsidP="00DC65FE">
      <w:pPr>
        <w:pStyle w:val="ListParagraph"/>
        <w:rPr>
          <w:rFonts w:asciiTheme="minorHAnsi" w:hAnsiTheme="minorHAnsi" w:cstheme="minorHAnsi"/>
        </w:rPr>
      </w:pPr>
      <w:r>
        <w:rPr>
          <w:noProof/>
        </w:rPr>
        <w:drawing>
          <wp:anchor distT="0" distB="0" distL="114300" distR="114300" simplePos="0" relativeHeight="251668487" behindDoc="0" locked="0" layoutInCell="1" allowOverlap="1" wp14:anchorId="7AC6E713" wp14:editId="5401E985">
            <wp:simplePos x="0" y="0"/>
            <wp:positionH relativeFrom="column">
              <wp:posOffset>3096895</wp:posOffset>
            </wp:positionH>
            <wp:positionV relativeFrom="paragraph">
              <wp:posOffset>154305</wp:posOffset>
            </wp:positionV>
            <wp:extent cx="382905" cy="581025"/>
            <wp:effectExtent l="0" t="0" r="0" b="9525"/>
            <wp:wrapThrough wrapText="bothSides">
              <wp:wrapPolygon edited="0">
                <wp:start x="0" y="0"/>
                <wp:lineTo x="0" y="21246"/>
                <wp:lineTo x="20418" y="21246"/>
                <wp:lineTo x="2041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82905" cy="581025"/>
                    </a:xfrm>
                    <a:prstGeom prst="rect">
                      <a:avLst/>
                    </a:prstGeom>
                  </pic:spPr>
                </pic:pic>
              </a:graphicData>
            </a:graphic>
          </wp:anchor>
        </w:drawing>
      </w:r>
    </w:p>
    <w:p w14:paraId="31C3BBD5" w14:textId="407E94E8" w:rsidR="003F41C3" w:rsidRDefault="003F41C3" w:rsidP="003F41C3">
      <w:pPr>
        <w:pStyle w:val="ListParagraph"/>
        <w:numPr>
          <w:ilvl w:val="0"/>
          <w:numId w:val="9"/>
        </w:numPr>
        <w:rPr>
          <w:rFonts w:asciiTheme="minorHAnsi" w:hAnsiTheme="minorHAnsi" w:cstheme="minorHAnsi"/>
        </w:rPr>
      </w:pPr>
      <w:r>
        <w:rPr>
          <w:rFonts w:asciiTheme="minorHAnsi" w:hAnsiTheme="minorHAnsi" w:cstheme="minorHAnsi"/>
        </w:rPr>
        <w:t xml:space="preserve">Click on the Cerner icon on the desktop. Select the PowerChart PROD shortcut and click to open.  </w:t>
      </w:r>
    </w:p>
    <w:p w14:paraId="06BD8D52" w14:textId="444D05E4" w:rsidR="005732CD" w:rsidRDefault="005732CD" w:rsidP="003F41C3">
      <w:pPr>
        <w:rPr>
          <w:rFonts w:asciiTheme="minorHAnsi" w:hAnsiTheme="minorHAnsi" w:cstheme="minorHAnsi"/>
        </w:rPr>
      </w:pPr>
    </w:p>
    <w:p w14:paraId="59E7D045" w14:textId="77777777" w:rsidR="003F41C3" w:rsidRPr="003F41C3" w:rsidRDefault="003F41C3" w:rsidP="003F41C3">
      <w:pPr>
        <w:rPr>
          <w:rFonts w:asciiTheme="minorHAnsi" w:hAnsiTheme="minorHAnsi" w:cstheme="minorHAnsi"/>
        </w:rPr>
      </w:pPr>
    </w:p>
    <w:p w14:paraId="7DCF0747" w14:textId="1D9B865C" w:rsidR="00525D17" w:rsidRDefault="00525D17" w:rsidP="00C153E2">
      <w:pPr>
        <w:pStyle w:val="ListParagraph"/>
        <w:numPr>
          <w:ilvl w:val="0"/>
          <w:numId w:val="9"/>
        </w:numPr>
        <w:rPr>
          <w:rFonts w:asciiTheme="minorHAnsi" w:hAnsiTheme="minorHAnsi" w:cstheme="minorHAnsi"/>
        </w:rPr>
      </w:pPr>
      <w:r>
        <w:rPr>
          <w:rFonts w:asciiTheme="minorHAnsi" w:hAnsiTheme="minorHAnsi" w:cstheme="minorHAnsi"/>
        </w:rPr>
        <w:t>If you need to access your desktop while using the IU Health virtual desktop, you can click on the “Windowed” mode button on the toolbar to the left of the “X”.</w:t>
      </w:r>
      <w:r w:rsidR="008749DE">
        <w:rPr>
          <w:rFonts w:asciiTheme="minorHAnsi" w:hAnsiTheme="minorHAnsi" w:cstheme="minorHAnsi"/>
        </w:rPr>
        <w:t xml:space="preserve">  If you use multiple monitors, check out the website highlighted above for set-up instructions on using multiple monitors with a virtual desktop.</w:t>
      </w:r>
    </w:p>
    <w:p w14:paraId="03E636CF" w14:textId="4266228D" w:rsidR="00525D17" w:rsidRPr="00525D17" w:rsidRDefault="00525D17" w:rsidP="00525D17">
      <w:pPr>
        <w:pStyle w:val="ListParagraph"/>
        <w:rPr>
          <w:rFonts w:asciiTheme="minorHAnsi" w:hAnsiTheme="minorHAnsi" w:cstheme="minorHAnsi"/>
        </w:rPr>
      </w:pPr>
      <w:r w:rsidRPr="00525D17">
        <w:rPr>
          <w:rFonts w:asciiTheme="minorHAnsi" w:hAnsiTheme="minorHAnsi" w:cstheme="minorHAnsi"/>
          <w:noProof/>
        </w:rPr>
        <mc:AlternateContent>
          <mc:Choice Requires="wps">
            <w:drawing>
              <wp:anchor distT="45720" distB="45720" distL="114300" distR="114300" simplePos="0" relativeHeight="251658245" behindDoc="0" locked="0" layoutInCell="1" allowOverlap="1" wp14:anchorId="72FD6020" wp14:editId="2B357ED3">
                <wp:simplePos x="0" y="0"/>
                <wp:positionH relativeFrom="column">
                  <wp:posOffset>2800350</wp:posOffset>
                </wp:positionH>
                <wp:positionV relativeFrom="paragraph">
                  <wp:posOffset>83185</wp:posOffset>
                </wp:positionV>
                <wp:extent cx="561975" cy="285750"/>
                <wp:effectExtent l="19050" t="1905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w="38100">
                          <a:solidFill>
                            <a:srgbClr val="C00000"/>
                          </a:solidFill>
                          <a:miter lim="800000"/>
                          <a:headEnd/>
                          <a:tailEnd/>
                        </a:ln>
                      </wps:spPr>
                      <wps:txbx>
                        <w:txbxContent>
                          <w:p w14:paraId="0FB18CA3" w14:textId="233D7ACA" w:rsidR="00525D17" w:rsidRPr="00525D17" w:rsidRDefault="00525D17">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D6020" id="_x0000_t202" coordsize="21600,21600" o:spt="202" path="m,l,21600r21600,l21600,xe">
                <v:stroke joinstyle="miter"/>
                <v:path gradientshapeok="t" o:connecttype="rect"/>
              </v:shapetype>
              <v:shape id="Text Box 2" o:spid="_x0000_s1026" type="#_x0000_t202" style="position:absolute;left:0;text-align:left;margin-left:220.5pt;margin-top:6.55pt;width:44.25pt;height:2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" filled="f" strokecolor="#c00000" strokeweight="3pt">
                <v:textbox>
                  <w:txbxContent>
                    <w:p w14:paraId="0FB18CA3" w14:textId="233D7ACA" w:rsidR="00525D17" w:rsidRPr="00525D17" w:rsidRDefault="00525D17">
                      <w:pPr>
                        <w:rPr>
                          <w:color w:val="FFFFFF" w:themeColor="background1"/>
                          <w14:textFill>
                            <w14:noFill/>
                          </w14:textFill>
                        </w:rPr>
                      </w:pPr>
                    </w:p>
                  </w:txbxContent>
                </v:textbox>
              </v:shape>
            </w:pict>
          </mc:Fallback>
        </mc:AlternateContent>
      </w:r>
    </w:p>
    <w:p w14:paraId="095B0547" w14:textId="7A8E6A55" w:rsidR="00525D17" w:rsidRPr="006433F9" w:rsidRDefault="005C6FD0" w:rsidP="00525D17">
      <w:pPr>
        <w:pStyle w:val="ListParagraph"/>
        <w:rPr>
          <w:rFonts w:asciiTheme="minorHAnsi" w:hAnsiTheme="minorHAnsi" w:cstheme="minorHAnsi"/>
        </w:rPr>
      </w:pPr>
      <w:r w:rsidRPr="00525D17">
        <w:rPr>
          <w:rFonts w:asciiTheme="minorHAnsi" w:hAnsiTheme="minorHAnsi" w:cstheme="minorHAnsi"/>
          <w:noProof/>
        </w:rPr>
        <w:drawing>
          <wp:inline distT="0" distB="0" distL="0" distR="0" wp14:anchorId="44923172" wp14:editId="377FB1EA">
            <wp:extent cx="3095624"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6244" cy="378749"/>
                    </a:xfrm>
                    <a:prstGeom prst="rect">
                      <a:avLst/>
                    </a:prstGeom>
                    <a:noFill/>
                    <a:ln>
                      <a:noFill/>
                    </a:ln>
                  </pic:spPr>
                </pic:pic>
              </a:graphicData>
            </a:graphic>
          </wp:inline>
        </w:drawing>
      </w:r>
    </w:p>
    <w:p w14:paraId="4FA22C77" w14:textId="56D30A26" w:rsidR="00077AD4" w:rsidRDefault="00077AD4" w:rsidP="00C153E2">
      <w:pPr>
        <w:rPr>
          <w:rFonts w:asciiTheme="minorHAnsi" w:hAnsiTheme="minorHAnsi" w:cstheme="minorHAnsi"/>
          <w:b/>
        </w:rPr>
      </w:pPr>
    </w:p>
    <w:p w14:paraId="14F24A4D" w14:textId="77777777" w:rsidR="001248EC" w:rsidRDefault="001248EC" w:rsidP="00C153E2">
      <w:pPr>
        <w:rPr>
          <w:rFonts w:asciiTheme="minorHAnsi" w:hAnsiTheme="minorHAnsi" w:cstheme="minorHAnsi"/>
          <w:b/>
        </w:rPr>
      </w:pPr>
    </w:p>
    <w:p w14:paraId="766CEFB1" w14:textId="57B9FB80" w:rsidR="00C153E2" w:rsidRDefault="00C153E2" w:rsidP="00C153E2">
      <w:pPr>
        <w:rPr>
          <w:rFonts w:asciiTheme="minorHAnsi" w:hAnsiTheme="minorHAnsi" w:cstheme="minorHAnsi"/>
          <w:b/>
        </w:rPr>
      </w:pPr>
      <w:r w:rsidRPr="00747D97">
        <w:rPr>
          <w:rFonts w:asciiTheme="minorHAnsi" w:hAnsiTheme="minorHAnsi" w:cstheme="minorHAnsi"/>
          <w:b/>
        </w:rPr>
        <w:t>USING RESEARCH VIEWPOINT</w:t>
      </w:r>
      <w:r w:rsidR="00672D60">
        <w:rPr>
          <w:rFonts w:asciiTheme="minorHAnsi" w:hAnsiTheme="minorHAnsi" w:cstheme="minorHAnsi"/>
          <w:b/>
        </w:rPr>
        <w:t xml:space="preserve"> IN POWERCHART</w:t>
      </w:r>
    </w:p>
    <w:p w14:paraId="20707AFE" w14:textId="6158AFBB" w:rsidR="0050384A" w:rsidRDefault="0050384A" w:rsidP="00C153E2">
      <w:pPr>
        <w:rPr>
          <w:rFonts w:asciiTheme="minorHAnsi" w:hAnsiTheme="minorHAnsi" w:cstheme="minorHAnsi"/>
          <w:b/>
        </w:rPr>
      </w:pPr>
    </w:p>
    <w:p w14:paraId="225A9145" w14:textId="77777777" w:rsidR="00600827" w:rsidRDefault="00600827" w:rsidP="00C153E2">
      <w:pPr>
        <w:rPr>
          <w:rFonts w:asciiTheme="minorHAnsi" w:hAnsiTheme="minorHAnsi" w:cstheme="minorHAnsi"/>
          <w:b/>
        </w:rPr>
      </w:pPr>
    </w:p>
    <w:p w14:paraId="0D434540" w14:textId="13250667" w:rsidR="008B30D1" w:rsidRDefault="00672D60" w:rsidP="00C153E2">
      <w:pPr>
        <w:rPr>
          <w:rFonts w:asciiTheme="minorHAnsi" w:hAnsiTheme="minorHAnsi" w:cstheme="minorHAnsi"/>
        </w:rPr>
      </w:pPr>
      <w:r>
        <w:rPr>
          <w:noProof/>
        </w:rPr>
        <w:drawing>
          <wp:anchor distT="0" distB="0" distL="114300" distR="114300" simplePos="0" relativeHeight="251658241" behindDoc="1" locked="0" layoutInCell="1" allowOverlap="1" wp14:anchorId="65E2513E" wp14:editId="637797B9">
            <wp:simplePos x="0" y="0"/>
            <wp:positionH relativeFrom="column">
              <wp:posOffset>1847850</wp:posOffset>
            </wp:positionH>
            <wp:positionV relativeFrom="paragraph">
              <wp:posOffset>534670</wp:posOffset>
            </wp:positionV>
            <wp:extent cx="2457450" cy="72845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91943" cy="738684"/>
                    </a:xfrm>
                    <a:prstGeom prst="rect">
                      <a:avLst/>
                    </a:prstGeom>
                  </pic:spPr>
                </pic:pic>
              </a:graphicData>
            </a:graphic>
            <wp14:sizeRelH relativeFrom="margin">
              <wp14:pctWidth>0</wp14:pctWidth>
            </wp14:sizeRelH>
            <wp14:sizeRelV relativeFrom="margin">
              <wp14:pctHeight>0</wp14:pctHeight>
            </wp14:sizeRelV>
          </wp:anchor>
        </w:drawing>
      </w:r>
      <w:r w:rsidR="00DC65FE" w:rsidRPr="538C97FA">
        <w:rPr>
          <w:rFonts w:asciiTheme="minorHAnsi" w:hAnsiTheme="minorHAnsi" w:cstheme="minorBidi"/>
        </w:rPr>
        <w:t>Once in</w:t>
      </w:r>
      <w:r w:rsidRPr="538C97FA">
        <w:rPr>
          <w:rFonts w:asciiTheme="minorHAnsi" w:hAnsiTheme="minorHAnsi" w:cstheme="minorBidi"/>
        </w:rPr>
        <w:t xml:space="preserve"> PowerChart, c</w:t>
      </w:r>
      <w:r w:rsidR="00D63D46" w:rsidRPr="538C97FA">
        <w:rPr>
          <w:rFonts w:asciiTheme="minorHAnsi" w:hAnsiTheme="minorHAnsi" w:cstheme="minorBidi"/>
        </w:rPr>
        <w:t>lick on</w:t>
      </w:r>
      <w:r w:rsidR="0050384A" w:rsidRPr="538C97FA">
        <w:rPr>
          <w:rFonts w:asciiTheme="minorHAnsi" w:hAnsiTheme="minorHAnsi" w:cstheme="minorBidi"/>
        </w:rPr>
        <w:t xml:space="preserve"> </w:t>
      </w:r>
      <w:r w:rsidR="00D63D46" w:rsidRPr="538C97FA">
        <w:rPr>
          <w:rFonts w:asciiTheme="minorHAnsi" w:hAnsiTheme="minorHAnsi" w:cstheme="minorBidi"/>
        </w:rPr>
        <w:t>Research Viewpoint in the menu bar.  If it does not show up on the bar, you can select it off the “View” dropdown</w:t>
      </w:r>
      <w:r w:rsidR="00DF1482" w:rsidRPr="538C97FA">
        <w:rPr>
          <w:rFonts w:asciiTheme="minorHAnsi" w:hAnsiTheme="minorHAnsi" w:cstheme="minorBidi"/>
        </w:rPr>
        <w:t xml:space="preserve"> menu</w:t>
      </w:r>
      <w:r w:rsidR="00D63D46" w:rsidRPr="538C97FA">
        <w:rPr>
          <w:rFonts w:asciiTheme="minorHAnsi" w:hAnsiTheme="minorHAnsi" w:cstheme="minorBidi"/>
        </w:rPr>
        <w:t>.  If you have been granted access to protocols, they can be seen in the window under “Protocol Mnemonic”.</w:t>
      </w:r>
      <w:r w:rsidR="008B30D1" w:rsidRPr="538C97FA">
        <w:rPr>
          <w:rFonts w:asciiTheme="minorHAnsi" w:hAnsiTheme="minorHAnsi" w:cstheme="minorBidi"/>
        </w:rPr>
        <w:t xml:space="preserve">  </w:t>
      </w:r>
    </w:p>
    <w:p w14:paraId="0E736966" w14:textId="77777777" w:rsidR="00077AD4" w:rsidRDefault="00077AD4" w:rsidP="00C153E2">
      <w:pPr>
        <w:rPr>
          <w:rFonts w:asciiTheme="minorHAnsi" w:hAnsiTheme="minorHAnsi" w:cstheme="minorHAnsi"/>
        </w:rPr>
      </w:pPr>
    </w:p>
    <w:p w14:paraId="7A561FF9" w14:textId="52ACF62F" w:rsidR="00DF1482" w:rsidRDefault="00DF1482" w:rsidP="00C153E2">
      <w:pPr>
        <w:rPr>
          <w:rFonts w:asciiTheme="minorHAnsi" w:hAnsiTheme="minorHAnsi" w:cstheme="minorHAnsi"/>
        </w:rPr>
      </w:pPr>
    </w:p>
    <w:p w14:paraId="506D3CC5" w14:textId="25BFEA73" w:rsidR="00DF1482" w:rsidRDefault="00DF1482" w:rsidP="00C153E2">
      <w:pPr>
        <w:rPr>
          <w:rFonts w:asciiTheme="minorHAnsi" w:hAnsiTheme="minorHAnsi" w:cstheme="minorHAnsi"/>
        </w:rPr>
      </w:pPr>
    </w:p>
    <w:p w14:paraId="4E91FD17" w14:textId="0783D2F8" w:rsidR="00672D60" w:rsidRDefault="00672D60" w:rsidP="00C153E2">
      <w:pPr>
        <w:rPr>
          <w:rFonts w:asciiTheme="minorHAnsi" w:hAnsiTheme="minorHAnsi" w:cstheme="minorHAnsi"/>
        </w:rPr>
      </w:pPr>
    </w:p>
    <w:p w14:paraId="674131D5" w14:textId="77777777" w:rsidR="00600827" w:rsidRDefault="00600827" w:rsidP="00C153E2">
      <w:pPr>
        <w:rPr>
          <w:rFonts w:asciiTheme="minorHAnsi" w:hAnsiTheme="minorHAnsi" w:cstheme="minorHAnsi"/>
        </w:rPr>
      </w:pPr>
    </w:p>
    <w:p w14:paraId="1DE22259" w14:textId="77777777" w:rsidR="00077AD4" w:rsidRPr="0050384A" w:rsidRDefault="00077AD4" w:rsidP="00C153E2">
      <w:pPr>
        <w:rPr>
          <w:rFonts w:asciiTheme="minorHAnsi" w:hAnsiTheme="minorHAnsi" w:cstheme="minorHAnsi"/>
        </w:rPr>
      </w:pPr>
    </w:p>
    <w:p w14:paraId="6FDCC2E1" w14:textId="545D2773" w:rsidR="00077AD4" w:rsidRPr="001248EC" w:rsidRDefault="00077AD4" w:rsidP="00077AD4">
      <w:pPr>
        <w:pStyle w:val="CISUSectionText-Left"/>
        <w:rPr>
          <w:rFonts w:asciiTheme="minorHAnsi" w:hAnsiTheme="minorHAnsi" w:cstheme="minorHAnsi"/>
          <w:b/>
          <w:bCs/>
        </w:rPr>
      </w:pPr>
      <w:r w:rsidRPr="001248EC">
        <w:rPr>
          <w:rFonts w:asciiTheme="minorHAnsi" w:hAnsiTheme="minorHAnsi" w:cstheme="minorHAnsi"/>
          <w:b/>
          <w:bCs/>
          <w:highlight w:val="yellow"/>
        </w:rPr>
        <w:t xml:space="preserve">Select All </w:t>
      </w:r>
      <w:r w:rsidR="00600827">
        <w:rPr>
          <w:rFonts w:asciiTheme="minorHAnsi" w:hAnsiTheme="minorHAnsi" w:cstheme="minorHAnsi"/>
          <w:b/>
          <w:bCs/>
          <w:highlight w:val="yellow"/>
        </w:rPr>
        <w:t xml:space="preserve">Protocols </w:t>
      </w:r>
      <w:r w:rsidRPr="001248EC">
        <w:rPr>
          <w:rFonts w:asciiTheme="minorHAnsi" w:hAnsiTheme="minorHAnsi" w:cstheme="minorHAnsi"/>
          <w:b/>
          <w:bCs/>
          <w:highlight w:val="yellow"/>
        </w:rPr>
        <w:t>for Initiating Service and Any for Protocol Status in order to display your protocol(s).</w:t>
      </w:r>
    </w:p>
    <w:p w14:paraId="6D448B99" w14:textId="58E74181" w:rsidR="001248EC" w:rsidRPr="001248EC" w:rsidRDefault="00600827" w:rsidP="001248EC">
      <w:pPr>
        <w:pStyle w:val="CISUSectionHeader"/>
        <w:spacing w:before="180" w:after="120"/>
        <w:jc w:val="left"/>
        <w:rPr>
          <w:rFonts w:asciiTheme="minorHAnsi" w:hAnsiTheme="minorHAnsi" w:cstheme="minorHAnsi"/>
          <w:noProof w:val="0"/>
          <w:sz w:val="28"/>
        </w:rPr>
      </w:pPr>
      <w:r w:rsidRPr="008B30D1">
        <w:rPr>
          <w:rFonts w:asciiTheme="minorHAnsi" w:hAnsiTheme="minorHAnsi" w:cstheme="minorHAnsi"/>
        </w:rPr>
        <mc:AlternateContent>
          <mc:Choice Requires="wps">
            <w:drawing>
              <wp:anchor distT="45720" distB="45720" distL="114300" distR="114300" simplePos="0" relativeHeight="251658242" behindDoc="0" locked="0" layoutInCell="1" allowOverlap="1" wp14:anchorId="22FB0791" wp14:editId="19187BE0">
                <wp:simplePos x="0" y="0"/>
                <wp:positionH relativeFrom="margin">
                  <wp:posOffset>-47625</wp:posOffset>
                </wp:positionH>
                <wp:positionV relativeFrom="paragraph">
                  <wp:posOffset>429260</wp:posOffset>
                </wp:positionV>
                <wp:extent cx="2495550" cy="247650"/>
                <wp:effectExtent l="19050" t="1905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47650"/>
                        </a:xfrm>
                        <a:prstGeom prst="rect">
                          <a:avLst/>
                        </a:prstGeom>
                        <a:noFill/>
                        <a:ln w="28575">
                          <a:solidFill>
                            <a:srgbClr val="C00000"/>
                          </a:solidFill>
                          <a:miter lim="800000"/>
                          <a:headEnd/>
                          <a:tailEnd/>
                        </a:ln>
                      </wps:spPr>
                      <wps:txbx>
                        <w:txbxContent>
                          <w:p w14:paraId="3B38F324" w14:textId="77777777" w:rsidR="00DF1482" w:rsidRDefault="00DF1482" w:rsidP="00DF1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B0791" id="_x0000_s1027" type="#_x0000_t202" style="position:absolute;margin-left:-3.75pt;margin-top:33.8pt;width:196.5pt;height:1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" filled="f" strokecolor="#c00000" strokeweight="2.25pt">
                <v:textbox>
                  <w:txbxContent>
                    <w:p w14:paraId="3B38F324" w14:textId="77777777" w:rsidR="00DF1482" w:rsidRDefault="00DF1482" w:rsidP="00DF1482"/>
                  </w:txbxContent>
                </v:textbox>
                <w10:wrap anchorx="margin"/>
              </v:shape>
            </w:pict>
          </mc:Fallback>
        </mc:AlternateContent>
      </w:r>
      <w:r>
        <w:drawing>
          <wp:inline distT="0" distB="0" distL="0" distR="0" wp14:anchorId="5B4D6111" wp14:editId="0AA2B732">
            <wp:extent cx="6858000" cy="8909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890905"/>
                    </a:xfrm>
                    <a:prstGeom prst="rect">
                      <a:avLst/>
                    </a:prstGeom>
                  </pic:spPr>
                </pic:pic>
              </a:graphicData>
            </a:graphic>
          </wp:inline>
        </w:drawing>
      </w:r>
    </w:p>
    <w:p w14:paraId="025ED2A1" w14:textId="119BFDD6" w:rsidR="00077AD4" w:rsidRDefault="00077AD4" w:rsidP="00C153E2">
      <w:pPr>
        <w:rPr>
          <w:rFonts w:asciiTheme="minorHAnsi" w:hAnsiTheme="minorHAnsi" w:cstheme="minorHAnsi"/>
        </w:rPr>
      </w:pPr>
    </w:p>
    <w:p w14:paraId="509F640B" w14:textId="2D4089DF" w:rsidR="0050384A" w:rsidRDefault="008B30D1" w:rsidP="00C153E2">
      <w:pPr>
        <w:rPr>
          <w:rFonts w:asciiTheme="minorHAnsi" w:hAnsiTheme="minorHAnsi" w:cstheme="minorHAnsi"/>
        </w:rPr>
      </w:pPr>
      <w:r>
        <w:rPr>
          <w:rFonts w:asciiTheme="minorHAnsi" w:hAnsiTheme="minorHAnsi" w:cstheme="minorHAnsi"/>
        </w:rPr>
        <w:t xml:space="preserve">Click on the protocol </w:t>
      </w:r>
      <w:r w:rsidR="00DF1482">
        <w:rPr>
          <w:rFonts w:asciiTheme="minorHAnsi" w:hAnsiTheme="minorHAnsi" w:cstheme="minorHAnsi"/>
        </w:rPr>
        <w:t xml:space="preserve">listed in Research Viewpoint </w:t>
      </w:r>
      <w:r>
        <w:rPr>
          <w:rFonts w:asciiTheme="minorHAnsi" w:hAnsiTheme="minorHAnsi" w:cstheme="minorHAnsi"/>
        </w:rPr>
        <w:t xml:space="preserve">to open the window.  </w:t>
      </w:r>
    </w:p>
    <w:p w14:paraId="514C5509" w14:textId="2F20609A" w:rsidR="008B30D1" w:rsidRPr="0050384A" w:rsidRDefault="00600827" w:rsidP="00C153E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7" behindDoc="0" locked="0" layoutInCell="1" allowOverlap="1" wp14:anchorId="563637D2" wp14:editId="37E77B78">
                <wp:simplePos x="0" y="0"/>
                <wp:positionH relativeFrom="column">
                  <wp:posOffset>428625</wp:posOffset>
                </wp:positionH>
                <wp:positionV relativeFrom="paragraph">
                  <wp:posOffset>28575</wp:posOffset>
                </wp:positionV>
                <wp:extent cx="638175" cy="1000125"/>
                <wp:effectExtent l="38100" t="19050" r="28575" b="47625"/>
                <wp:wrapNone/>
                <wp:docPr id="23" name="Straight Arrow Connector 23"/>
                <wp:cNvGraphicFramePr/>
                <a:graphic xmlns:a="http://schemas.openxmlformats.org/drawingml/2006/main">
                  <a:graphicData uri="http://schemas.microsoft.com/office/word/2010/wordprocessingShape">
                    <wps:wsp>
                      <wps:cNvCnPr/>
                      <wps:spPr>
                        <a:xfrm flipH="1">
                          <a:off x="0" y="0"/>
                          <a:ext cx="638175" cy="100012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A43C385" id="_x0000_t32" coordsize="21600,21600" o:spt="32" o:oned="t" path="m,l21600,21600e" filled="f">
                <v:path arrowok="t" fillok="f" o:connecttype="none"/>
                <o:lock v:ext="edit" shapetype="t"/>
              </v:shapetype>
              <v:shape id="Straight Arrow Connector 23" o:spid="_x0000_s1026" type="#_x0000_t32" style="position:absolute;margin-left:33.75pt;margin-top:2.25pt;width:50.25pt;height:78.75pt;flip:x;z-index:2516633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" strokecolor="#bc4542 [3045]" strokeweight="2.25pt">
                <v:stroke endarrow="block"/>
              </v:shape>
            </w:pict>
          </mc:Fallback>
        </mc:AlternateContent>
      </w:r>
      <w:r>
        <w:rPr>
          <w:rFonts w:asciiTheme="minorHAnsi" w:hAnsiTheme="minorHAnsi" w:cstheme="minorHAnsi"/>
          <w:noProof/>
        </w:rPr>
        <mc:AlternateContent>
          <mc:Choice Requires="wps">
            <w:drawing>
              <wp:anchor distT="0" distB="0" distL="114300" distR="114300" simplePos="0" relativeHeight="251665415" behindDoc="0" locked="0" layoutInCell="1" allowOverlap="1" wp14:anchorId="1FCAFCED" wp14:editId="2846B323">
                <wp:simplePos x="0" y="0"/>
                <wp:positionH relativeFrom="column">
                  <wp:posOffset>3495674</wp:posOffset>
                </wp:positionH>
                <wp:positionV relativeFrom="paragraph">
                  <wp:posOffset>28575</wp:posOffset>
                </wp:positionV>
                <wp:extent cx="666750" cy="1190625"/>
                <wp:effectExtent l="19050" t="19050" r="38100" b="47625"/>
                <wp:wrapNone/>
                <wp:docPr id="29" name="Straight Arrow Connector 29"/>
                <wp:cNvGraphicFramePr/>
                <a:graphic xmlns:a="http://schemas.openxmlformats.org/drawingml/2006/main">
                  <a:graphicData uri="http://schemas.microsoft.com/office/word/2010/wordprocessingShape">
                    <wps:wsp>
                      <wps:cNvCnPr/>
                      <wps:spPr>
                        <a:xfrm>
                          <a:off x="0" y="0"/>
                          <a:ext cx="666750" cy="119062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777C3" id="Straight Arrow Connector 29" o:spid="_x0000_s1026" type="#_x0000_t32" style="position:absolute;margin-left:275.25pt;margin-top:2.25pt;width:52.5pt;height:93.75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" strokecolor="#bc4542 [3045]" strokeweight="2.25pt">
                <v:stroke endarrow="block"/>
              </v:shape>
            </w:pict>
          </mc:Fallback>
        </mc:AlternateContent>
      </w:r>
    </w:p>
    <w:p w14:paraId="3794361C" w14:textId="4B8B9711" w:rsidR="00C153E2" w:rsidRDefault="00600827" w:rsidP="00C153E2">
      <w:pPr>
        <w:rPr>
          <w:rFonts w:asciiTheme="minorHAnsi" w:hAnsiTheme="minorHAnsi" w:cstheme="minorHAnsi"/>
        </w:rPr>
      </w:pPr>
      <w:r w:rsidRPr="008B30D1">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00FBD0B4" wp14:editId="4259770E">
                <wp:simplePos x="0" y="0"/>
                <wp:positionH relativeFrom="margin">
                  <wp:posOffset>104775</wp:posOffset>
                </wp:positionH>
                <wp:positionV relativeFrom="paragraph">
                  <wp:posOffset>850900</wp:posOffset>
                </wp:positionV>
                <wp:extent cx="1009650" cy="228600"/>
                <wp:effectExtent l="19050" t="1905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28600"/>
                        </a:xfrm>
                        <a:prstGeom prst="rect">
                          <a:avLst/>
                        </a:prstGeom>
                        <a:noFill/>
                        <a:ln w="28575">
                          <a:solidFill>
                            <a:srgbClr val="C00000"/>
                          </a:solidFill>
                          <a:miter lim="800000"/>
                          <a:headEnd/>
                          <a:tailEnd/>
                        </a:ln>
                      </wps:spPr>
                      <wps:txbx>
                        <w:txbxContent>
                          <w:p w14:paraId="3A706F36" w14:textId="57336A1B" w:rsidR="008B30D1" w:rsidRDefault="008B3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D0B4" id="_x0000_s1028" type="#_x0000_t202" style="position:absolute;margin-left:8.25pt;margin-top:67pt;width:79.5pt;height: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" filled="f" strokecolor="#c00000" strokeweight="2.25pt">
                <v:textbox>
                  <w:txbxContent>
                    <w:p w14:paraId="3A706F36" w14:textId="57336A1B" w:rsidR="008B30D1" w:rsidRDefault="008B30D1"/>
                  </w:txbxContent>
                </v:textbox>
                <w10:wrap anchorx="margin"/>
              </v:shape>
            </w:pict>
          </mc:Fallback>
        </mc:AlternateContent>
      </w:r>
      <w:r>
        <w:rPr>
          <w:noProof/>
        </w:rPr>
        <w:drawing>
          <wp:inline distT="0" distB="0" distL="0" distR="0" wp14:anchorId="3E9A4D0D" wp14:editId="046D8F7F">
            <wp:extent cx="6858000" cy="2124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124710"/>
                    </a:xfrm>
                    <a:prstGeom prst="rect">
                      <a:avLst/>
                    </a:prstGeom>
                  </pic:spPr>
                </pic:pic>
              </a:graphicData>
            </a:graphic>
          </wp:inline>
        </w:drawing>
      </w:r>
    </w:p>
    <w:p w14:paraId="1C80B7CA" w14:textId="2E665F0C" w:rsidR="001248EC" w:rsidRDefault="001248EC" w:rsidP="001248EC">
      <w:pPr>
        <w:rPr>
          <w:rFonts w:asciiTheme="minorHAnsi" w:hAnsiTheme="minorHAnsi" w:cstheme="minorHAnsi"/>
          <w:color w:val="auto"/>
        </w:rPr>
      </w:pPr>
    </w:p>
    <w:p w14:paraId="4BB3515F" w14:textId="1AC0D712" w:rsidR="001248EC" w:rsidRDefault="001248EC" w:rsidP="001248EC">
      <w:pPr>
        <w:rPr>
          <w:rFonts w:asciiTheme="minorHAnsi" w:hAnsiTheme="minorHAnsi" w:cstheme="minorHAnsi"/>
          <w:color w:val="auto"/>
        </w:rPr>
      </w:pPr>
    </w:p>
    <w:p w14:paraId="16862D4F" w14:textId="400AB606" w:rsidR="005732CD" w:rsidRDefault="005732CD" w:rsidP="001248EC">
      <w:pPr>
        <w:rPr>
          <w:rFonts w:asciiTheme="minorHAnsi" w:hAnsiTheme="minorHAnsi" w:cstheme="minorHAnsi"/>
          <w:color w:val="auto"/>
        </w:rPr>
      </w:pPr>
    </w:p>
    <w:p w14:paraId="6D3F16A6" w14:textId="4E56AC6C" w:rsidR="005732CD" w:rsidRDefault="005732CD" w:rsidP="001248EC">
      <w:pPr>
        <w:rPr>
          <w:rFonts w:asciiTheme="minorHAnsi" w:hAnsiTheme="minorHAnsi" w:cstheme="minorHAnsi"/>
          <w:color w:val="auto"/>
        </w:rPr>
      </w:pPr>
    </w:p>
    <w:p w14:paraId="59D4FF63" w14:textId="71F97930" w:rsidR="005732CD" w:rsidRDefault="005732CD" w:rsidP="001248EC">
      <w:pPr>
        <w:rPr>
          <w:rFonts w:asciiTheme="minorHAnsi" w:hAnsiTheme="minorHAnsi" w:cstheme="minorHAnsi"/>
          <w:color w:val="auto"/>
        </w:rPr>
      </w:pPr>
    </w:p>
    <w:p w14:paraId="38D9F06D" w14:textId="7F07E277" w:rsidR="00600827" w:rsidRDefault="00600827" w:rsidP="001248EC">
      <w:pPr>
        <w:rPr>
          <w:rFonts w:asciiTheme="minorHAnsi" w:hAnsiTheme="minorHAnsi" w:cstheme="minorHAnsi"/>
          <w:color w:val="auto"/>
        </w:rPr>
      </w:pPr>
      <w:r>
        <w:rPr>
          <w:rFonts w:asciiTheme="minorHAnsi" w:hAnsiTheme="minorHAnsi" w:cstheme="minorHAnsi"/>
        </w:rPr>
        <w:t>Select the “</w:t>
      </w:r>
      <w:r w:rsidR="0039391B">
        <w:rPr>
          <w:rFonts w:asciiTheme="minorHAnsi" w:hAnsiTheme="minorHAnsi" w:cstheme="minorHAnsi"/>
        </w:rPr>
        <w:t xml:space="preserve">All </w:t>
      </w:r>
      <w:r>
        <w:rPr>
          <w:rFonts w:asciiTheme="minorHAnsi" w:hAnsiTheme="minorHAnsi" w:cstheme="minorHAnsi"/>
        </w:rPr>
        <w:t>Patients” tab.</w:t>
      </w:r>
    </w:p>
    <w:p w14:paraId="610AF3DC" w14:textId="0DF3F05E" w:rsidR="00600827" w:rsidRDefault="00600827" w:rsidP="001248EC">
      <w:pPr>
        <w:rPr>
          <w:rFonts w:asciiTheme="minorHAnsi" w:hAnsiTheme="minorHAnsi" w:cstheme="minorHAnsi"/>
          <w:color w:val="auto"/>
        </w:rPr>
      </w:pPr>
      <w:r>
        <w:rPr>
          <w:rFonts w:asciiTheme="minorHAnsi" w:hAnsiTheme="minorHAnsi" w:cstheme="minorHAnsi"/>
          <w:noProof/>
        </w:rPr>
        <mc:AlternateContent>
          <mc:Choice Requires="wps">
            <w:drawing>
              <wp:anchor distT="0" distB="0" distL="114300" distR="114300" simplePos="0" relativeHeight="251671559" behindDoc="0" locked="0" layoutInCell="1" allowOverlap="1" wp14:anchorId="3CA3E94E" wp14:editId="7573EF0B">
                <wp:simplePos x="0" y="0"/>
                <wp:positionH relativeFrom="column">
                  <wp:posOffset>1543050</wp:posOffset>
                </wp:positionH>
                <wp:positionV relativeFrom="paragraph">
                  <wp:posOffset>29210</wp:posOffset>
                </wp:positionV>
                <wp:extent cx="4229100" cy="1504950"/>
                <wp:effectExtent l="19050" t="19050" r="38100" b="57150"/>
                <wp:wrapNone/>
                <wp:docPr id="22" name="Straight Arrow Connector 22"/>
                <wp:cNvGraphicFramePr/>
                <a:graphic xmlns:a="http://schemas.openxmlformats.org/drawingml/2006/main">
                  <a:graphicData uri="http://schemas.microsoft.com/office/word/2010/wordprocessingShape">
                    <wps:wsp>
                      <wps:cNvCnPr/>
                      <wps:spPr>
                        <a:xfrm>
                          <a:off x="0" y="0"/>
                          <a:ext cx="4229100" cy="15049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1FC2CE" id="_x0000_t32" coordsize="21600,21600" o:spt="32" o:oned="t" path="m,l21600,21600e" filled="f">
                <v:path arrowok="t" fillok="f" o:connecttype="none"/>
                <o:lock v:ext="edit" shapetype="t"/>
              </v:shapetype>
              <v:shape id="Straight Arrow Connector 22" o:spid="_x0000_s1026" type="#_x0000_t32" style="position:absolute;margin-left:121.5pt;margin-top:2.3pt;width:333pt;height:118.5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" strokecolor="#bc4542 [3045]" strokeweight="2.25pt">
                <v:stroke endarrow="block"/>
              </v:shape>
            </w:pict>
          </mc:Fallback>
        </mc:AlternateContent>
      </w:r>
    </w:p>
    <w:p w14:paraId="1C797A91" w14:textId="066276DA" w:rsidR="005732CD" w:rsidRDefault="0039391B" w:rsidP="001248EC">
      <w:pPr>
        <w:rPr>
          <w:rFonts w:asciiTheme="minorHAnsi" w:hAnsiTheme="minorHAnsi" w:cstheme="minorHAnsi"/>
          <w:color w:val="auto"/>
        </w:rPr>
      </w:pPr>
      <w:r w:rsidRPr="008B30D1">
        <w:rPr>
          <w:rFonts w:asciiTheme="minorHAnsi" w:hAnsiTheme="minorHAnsi" w:cstheme="minorHAnsi"/>
          <w:noProof/>
        </w:rPr>
        <mc:AlternateContent>
          <mc:Choice Requires="wps">
            <w:drawing>
              <wp:anchor distT="45720" distB="45720" distL="114300" distR="114300" simplePos="0" relativeHeight="251670535" behindDoc="0" locked="0" layoutInCell="1" allowOverlap="1" wp14:anchorId="4B556623" wp14:editId="17A922BE">
                <wp:simplePos x="0" y="0"/>
                <wp:positionH relativeFrom="margin">
                  <wp:posOffset>5777572</wp:posOffset>
                </wp:positionH>
                <wp:positionV relativeFrom="paragraph">
                  <wp:posOffset>1382737</wp:posOffset>
                </wp:positionV>
                <wp:extent cx="1009650" cy="22860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28600"/>
                        </a:xfrm>
                        <a:prstGeom prst="rect">
                          <a:avLst/>
                        </a:prstGeom>
                        <a:noFill/>
                        <a:ln w="28575">
                          <a:solidFill>
                            <a:srgbClr val="C00000"/>
                          </a:solidFill>
                          <a:miter lim="800000"/>
                          <a:headEnd/>
                          <a:tailEnd/>
                        </a:ln>
                      </wps:spPr>
                      <wps:txbx>
                        <w:txbxContent>
                          <w:p w14:paraId="57F406D6" w14:textId="77777777" w:rsidR="00600827" w:rsidRDefault="00600827" w:rsidP="00600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56623" id="_x0000_s1029" type="#_x0000_t202" style="position:absolute;margin-left:454.95pt;margin-top:108.9pt;width:79.5pt;height:18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" filled="f" strokecolor="#c00000" strokeweight="2.25pt">
                <v:textbox>
                  <w:txbxContent>
                    <w:p w14:paraId="57F406D6" w14:textId="77777777" w:rsidR="00600827" w:rsidRDefault="00600827" w:rsidP="00600827"/>
                  </w:txbxContent>
                </v:textbox>
                <w10:wrap anchorx="margin"/>
              </v:shape>
            </w:pict>
          </mc:Fallback>
        </mc:AlternateContent>
      </w:r>
      <w:r>
        <w:rPr>
          <w:noProof/>
        </w:rPr>
        <w:drawing>
          <wp:anchor distT="0" distB="0" distL="114300" distR="114300" simplePos="0" relativeHeight="251669511" behindDoc="0" locked="0" layoutInCell="1" allowOverlap="1" wp14:anchorId="769AA39C" wp14:editId="5B714B94">
            <wp:simplePos x="0" y="0"/>
            <wp:positionH relativeFrom="margin">
              <wp:align>right</wp:align>
            </wp:positionH>
            <wp:positionV relativeFrom="paragraph">
              <wp:posOffset>1302629</wp:posOffset>
            </wp:positionV>
            <wp:extent cx="2663678" cy="342853"/>
            <wp:effectExtent l="0" t="0" r="381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63678" cy="342853"/>
                    </a:xfrm>
                    <a:prstGeom prst="rect">
                      <a:avLst/>
                    </a:prstGeom>
                  </pic:spPr>
                </pic:pic>
              </a:graphicData>
            </a:graphic>
            <wp14:sizeRelH relativeFrom="page">
              <wp14:pctWidth>0</wp14:pctWidth>
            </wp14:sizeRelH>
            <wp14:sizeRelV relativeFrom="page">
              <wp14:pctHeight>0</wp14:pctHeight>
            </wp14:sizeRelV>
          </wp:anchor>
        </w:drawing>
      </w:r>
      <w:r w:rsidR="00600827">
        <w:rPr>
          <w:noProof/>
        </w:rPr>
        <w:drawing>
          <wp:inline distT="0" distB="0" distL="0" distR="0" wp14:anchorId="774A4C0D" wp14:editId="0D57F9A4">
            <wp:extent cx="6858000" cy="21247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124710"/>
                    </a:xfrm>
                    <a:prstGeom prst="rect">
                      <a:avLst/>
                    </a:prstGeom>
                  </pic:spPr>
                </pic:pic>
              </a:graphicData>
            </a:graphic>
          </wp:inline>
        </w:drawing>
      </w:r>
    </w:p>
    <w:p w14:paraId="25F92BB5" w14:textId="166A4840" w:rsidR="005732CD" w:rsidRDefault="005732CD" w:rsidP="001248EC">
      <w:pPr>
        <w:rPr>
          <w:rFonts w:asciiTheme="minorHAnsi" w:hAnsiTheme="minorHAnsi" w:cstheme="minorHAnsi"/>
          <w:color w:val="auto"/>
        </w:rPr>
      </w:pPr>
    </w:p>
    <w:p w14:paraId="1C276942" w14:textId="26187550" w:rsidR="00600827" w:rsidRDefault="00600827" w:rsidP="001248EC">
      <w:pPr>
        <w:rPr>
          <w:rFonts w:asciiTheme="minorHAnsi" w:hAnsiTheme="minorHAnsi" w:cstheme="minorHAnsi"/>
          <w:color w:val="auto"/>
        </w:rPr>
      </w:pPr>
    </w:p>
    <w:p w14:paraId="5A77FA2D" w14:textId="1297CA14" w:rsidR="00600827" w:rsidRDefault="00600827" w:rsidP="001248EC">
      <w:pPr>
        <w:rPr>
          <w:rFonts w:asciiTheme="minorHAnsi" w:hAnsiTheme="minorHAnsi" w:cstheme="minorHAnsi"/>
          <w:color w:val="auto"/>
        </w:rPr>
      </w:pPr>
    </w:p>
    <w:p w14:paraId="7FB7B4DE" w14:textId="3F6FE53B" w:rsidR="00600827" w:rsidRDefault="00600827" w:rsidP="001248EC">
      <w:pPr>
        <w:rPr>
          <w:rFonts w:asciiTheme="minorHAnsi" w:hAnsiTheme="minorHAnsi" w:cstheme="minorHAnsi"/>
          <w:color w:val="auto"/>
        </w:rPr>
      </w:pPr>
    </w:p>
    <w:p w14:paraId="44444986" w14:textId="1701FA78" w:rsidR="001248EC" w:rsidRPr="00BE0DE0" w:rsidRDefault="00D03E9F" w:rsidP="001248EC">
      <w:pPr>
        <w:rPr>
          <w:rFonts w:asciiTheme="minorHAnsi" w:hAnsiTheme="minorHAnsi" w:cstheme="minorHAnsi"/>
          <w:color w:val="auto"/>
        </w:rPr>
      </w:pPr>
      <w:r>
        <w:rPr>
          <w:rFonts w:asciiTheme="minorHAnsi" w:hAnsiTheme="minorHAnsi" w:cstheme="minorHAnsi"/>
          <w:noProof/>
        </w:rPr>
        <mc:AlternateContent>
          <mc:Choice Requires="wps">
            <w:drawing>
              <wp:anchor distT="0" distB="0" distL="114300" distR="114300" simplePos="0" relativeHeight="251667463" behindDoc="0" locked="0" layoutInCell="1" allowOverlap="1" wp14:anchorId="06FFB7A9" wp14:editId="4C816975">
                <wp:simplePos x="0" y="0"/>
                <wp:positionH relativeFrom="column">
                  <wp:posOffset>2895600</wp:posOffset>
                </wp:positionH>
                <wp:positionV relativeFrom="paragraph">
                  <wp:posOffset>203835</wp:posOffset>
                </wp:positionV>
                <wp:extent cx="1466850" cy="2143125"/>
                <wp:effectExtent l="19050" t="19050" r="57150" b="47625"/>
                <wp:wrapNone/>
                <wp:docPr id="33" name="Straight Arrow Connector 33"/>
                <wp:cNvGraphicFramePr/>
                <a:graphic xmlns:a="http://schemas.openxmlformats.org/drawingml/2006/main">
                  <a:graphicData uri="http://schemas.microsoft.com/office/word/2010/wordprocessingShape">
                    <wps:wsp>
                      <wps:cNvCnPr/>
                      <wps:spPr>
                        <a:xfrm>
                          <a:off x="0" y="0"/>
                          <a:ext cx="1466850" cy="214312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348C1" id="Straight Arrow Connector 33" o:spid="_x0000_s1026" type="#_x0000_t32" style="position:absolute;margin-left:228pt;margin-top:16.05pt;width:115.5pt;height:168.75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" strokecolor="#bc4542 [3045]" strokeweight="2.25pt">
                <v:stroke endarrow="block"/>
              </v:shape>
            </w:pict>
          </mc:Fallback>
        </mc:AlternateContent>
      </w:r>
      <w:r w:rsidR="00600827">
        <w:rPr>
          <w:rFonts w:asciiTheme="minorHAnsi" w:hAnsiTheme="minorHAnsi" w:cstheme="minorHAnsi"/>
          <w:color w:val="auto"/>
        </w:rPr>
        <w:t>S</w:t>
      </w:r>
      <w:r w:rsidR="001248EC">
        <w:rPr>
          <w:rFonts w:asciiTheme="minorHAnsi" w:hAnsiTheme="minorHAnsi" w:cstheme="minorHAnsi"/>
          <w:color w:val="auto"/>
        </w:rPr>
        <w:t>e</w:t>
      </w:r>
      <w:r w:rsidR="001248EC" w:rsidRPr="00BE0DE0">
        <w:rPr>
          <w:rFonts w:asciiTheme="minorHAnsi" w:hAnsiTheme="minorHAnsi" w:cstheme="minorHAnsi"/>
          <w:color w:val="auto"/>
        </w:rPr>
        <w:t xml:space="preserve">lect the study subject by clicking on the hyperlinked name.  </w:t>
      </w:r>
      <w:r w:rsidR="00600827">
        <w:rPr>
          <w:rFonts w:asciiTheme="minorHAnsi" w:hAnsiTheme="minorHAnsi" w:cstheme="minorHAnsi"/>
          <w:color w:val="auto"/>
        </w:rPr>
        <w:t>This will open their medical record in PowerChart.</w:t>
      </w:r>
    </w:p>
    <w:p w14:paraId="4DAB6B68" w14:textId="794CEBE0" w:rsidR="001248EC" w:rsidRDefault="001248EC" w:rsidP="00C153E2">
      <w:pPr>
        <w:rPr>
          <w:rFonts w:asciiTheme="minorHAnsi" w:hAnsiTheme="minorHAnsi" w:cstheme="minorHAnsi"/>
        </w:rPr>
      </w:pPr>
    </w:p>
    <w:p w14:paraId="54B5E7FC" w14:textId="274E5D89" w:rsidR="008B30D1" w:rsidRDefault="00600827" w:rsidP="00C153E2">
      <w:pPr>
        <w:rPr>
          <w:rFonts w:asciiTheme="minorHAnsi" w:hAnsiTheme="minorHAnsi" w:cstheme="minorHAnsi"/>
        </w:rPr>
      </w:pPr>
      <w:r w:rsidRPr="008B30D1">
        <w:rPr>
          <w:rFonts w:asciiTheme="minorHAnsi" w:hAnsiTheme="minorHAnsi" w:cstheme="minorHAnsi"/>
          <w:noProof/>
        </w:rPr>
        <mc:AlternateContent>
          <mc:Choice Requires="wps">
            <w:drawing>
              <wp:anchor distT="45720" distB="45720" distL="114300" distR="114300" simplePos="0" relativeHeight="251658247" behindDoc="0" locked="0" layoutInCell="1" allowOverlap="1" wp14:anchorId="4D754CC1" wp14:editId="43514B7D">
                <wp:simplePos x="0" y="0"/>
                <wp:positionH relativeFrom="column">
                  <wp:posOffset>4333875</wp:posOffset>
                </wp:positionH>
                <wp:positionV relativeFrom="paragraph">
                  <wp:posOffset>1678940</wp:posOffset>
                </wp:positionV>
                <wp:extent cx="600075" cy="201930"/>
                <wp:effectExtent l="19050" t="1905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1930"/>
                        </a:xfrm>
                        <a:prstGeom prst="rect">
                          <a:avLst/>
                        </a:prstGeom>
                        <a:noFill/>
                        <a:ln w="28575">
                          <a:solidFill>
                            <a:srgbClr val="C00000"/>
                          </a:solidFill>
                          <a:miter lim="800000"/>
                          <a:headEnd/>
                          <a:tailEnd/>
                        </a:ln>
                      </wps:spPr>
                      <wps:txbx>
                        <w:txbxContent>
                          <w:p w14:paraId="5CF0E70C" w14:textId="77777777" w:rsidR="00CA7864" w:rsidRDefault="00CA7864" w:rsidP="00CA7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54CC1" id="_x0000_s1030" type="#_x0000_t202" style="position:absolute;margin-left:341.25pt;margin-top:132.2pt;width:47.25pt;height:15.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" filled="f" strokecolor="#c00000" strokeweight="2.25pt">
                <v:textbox>
                  <w:txbxContent>
                    <w:p w14:paraId="5CF0E70C" w14:textId="77777777" w:rsidR="00CA7864" w:rsidRDefault="00CA7864" w:rsidP="00CA7864"/>
                  </w:txbxContent>
                </v:textbox>
              </v:shape>
            </w:pict>
          </mc:Fallback>
        </mc:AlternateContent>
      </w:r>
      <w:r>
        <w:rPr>
          <w:noProof/>
        </w:rPr>
        <w:drawing>
          <wp:inline distT="0" distB="0" distL="0" distR="0" wp14:anchorId="6BD5837F" wp14:editId="3A3452EE">
            <wp:extent cx="6858000" cy="2120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2120900"/>
                    </a:xfrm>
                    <a:prstGeom prst="rect">
                      <a:avLst/>
                    </a:prstGeom>
                  </pic:spPr>
                </pic:pic>
              </a:graphicData>
            </a:graphic>
          </wp:inline>
        </w:drawing>
      </w:r>
    </w:p>
    <w:p w14:paraId="5A241B93" w14:textId="66856A5D" w:rsidR="00525D17" w:rsidRDefault="00525D17" w:rsidP="00525D17">
      <w:pPr>
        <w:ind w:left="720"/>
        <w:rPr>
          <w:rFonts w:asciiTheme="minorHAnsi" w:hAnsiTheme="minorHAnsi" w:cstheme="minorHAnsi"/>
          <w:color w:val="auto"/>
        </w:rPr>
      </w:pPr>
    </w:p>
    <w:sectPr w:rsidR="00525D17" w:rsidSect="00A039FD">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FB33" w14:textId="77777777" w:rsidR="003423A0" w:rsidRDefault="003423A0" w:rsidP="008375CC">
      <w:r>
        <w:separator/>
      </w:r>
    </w:p>
  </w:endnote>
  <w:endnote w:type="continuationSeparator" w:id="0">
    <w:p w14:paraId="452716DD" w14:textId="77777777" w:rsidR="003423A0" w:rsidRDefault="003423A0" w:rsidP="008375CC">
      <w:r>
        <w:continuationSeparator/>
      </w:r>
    </w:p>
  </w:endnote>
  <w:endnote w:type="continuationNotice" w:id="1">
    <w:p w14:paraId="5CE22E0C" w14:textId="77777777" w:rsidR="003423A0" w:rsidRDefault="00342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Day Roman">
    <w:altName w:val="Times New Roman"/>
    <w:charset w:val="00"/>
    <w:family w:val="roman"/>
    <w:pitch w:val="variable"/>
    <w:sig w:usb0="00000001" w:usb1="4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4E30" w14:textId="77777777" w:rsidR="00DA1F4A" w:rsidRDefault="00DA1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460B" w14:textId="75B17D84" w:rsidR="00BB30D3" w:rsidRDefault="00BB30D3" w:rsidP="00BB30D3">
    <w:pPr>
      <w:pStyle w:val="CISUExcellenceFooter"/>
      <w:spacing w:before="40" w:after="0"/>
    </w:pPr>
    <w:r>
      <w:t>The Best Care, Designed for Yo</w:t>
    </w:r>
    <w:r w:rsidR="005D0A3E">
      <w:rPr>
        <w:lang w:val="en-US"/>
      </w:rPr>
      <w:t>u</w:t>
    </w:r>
  </w:p>
  <w:tbl>
    <w:tblPr>
      <w:tblW w:w="11520" w:type="dxa"/>
      <w:tblBorders>
        <w:top w:val="single" w:sz="2" w:space="0" w:color="auto"/>
      </w:tblBorders>
      <w:tblLook w:val="04A0" w:firstRow="1" w:lastRow="0" w:firstColumn="1" w:lastColumn="0" w:noHBand="0" w:noVBand="1"/>
    </w:tblPr>
    <w:tblGrid>
      <w:gridCol w:w="3024"/>
      <w:gridCol w:w="5472"/>
      <w:gridCol w:w="3024"/>
    </w:tblGrid>
    <w:tr w:rsidR="00BB1592" w:rsidRPr="004B122C" w14:paraId="30FF0E8D" w14:textId="77777777" w:rsidTr="00FE1D7B">
      <w:tc>
        <w:tcPr>
          <w:tcW w:w="3024" w:type="dxa"/>
          <w:tcBorders>
            <w:top w:val="single" w:sz="2" w:space="0" w:color="C00000"/>
            <w:right w:val="single" w:sz="4" w:space="0" w:color="auto"/>
          </w:tcBorders>
          <w:shd w:val="clear" w:color="auto" w:fill="auto"/>
          <w:tcMar>
            <w:top w:w="43" w:type="dxa"/>
            <w:left w:w="29" w:type="dxa"/>
            <w:right w:w="29" w:type="dxa"/>
          </w:tcMar>
        </w:tcPr>
        <w:p w14:paraId="26B5F255" w14:textId="5FB1D2E6" w:rsidR="00D943D3" w:rsidRPr="00680844" w:rsidRDefault="00D943D3" w:rsidP="009A4C8D">
          <w:pPr>
            <w:pStyle w:val="CISUFooterField-Left"/>
            <w:spacing w:line="180" w:lineRule="exact"/>
          </w:pPr>
        </w:p>
      </w:tc>
      <w:tc>
        <w:tcPr>
          <w:tcW w:w="5472" w:type="dxa"/>
          <w:tcBorders>
            <w:top w:val="single" w:sz="2" w:space="0" w:color="C00000"/>
            <w:left w:val="single" w:sz="4" w:space="0" w:color="auto"/>
            <w:right w:val="single" w:sz="4" w:space="0" w:color="auto"/>
          </w:tcBorders>
          <w:shd w:val="clear" w:color="auto" w:fill="auto"/>
          <w:tcMar>
            <w:top w:w="43" w:type="dxa"/>
            <w:left w:w="29" w:type="dxa"/>
            <w:right w:w="29" w:type="dxa"/>
          </w:tcMar>
        </w:tcPr>
        <w:p w14:paraId="2D1E74A8" w14:textId="1D8D5F13" w:rsidR="00BB1592" w:rsidRPr="00F37988" w:rsidRDefault="00077AD4" w:rsidP="00076629">
          <w:pPr>
            <w:pStyle w:val="CISUFooterField-Center"/>
            <w:spacing w:line="180" w:lineRule="exact"/>
          </w:pPr>
          <w:r>
            <w:t xml:space="preserve">Version </w:t>
          </w:r>
          <w:r w:rsidR="00DD7D28">
            <w:t>6</w:t>
          </w:r>
          <w:r w:rsidR="000A60D3">
            <w:t>.0</w:t>
          </w:r>
          <w:r w:rsidR="00E21BEB">
            <w:t>.2</w:t>
          </w:r>
        </w:p>
      </w:tc>
      <w:tc>
        <w:tcPr>
          <w:tcW w:w="3024" w:type="dxa"/>
          <w:tcBorders>
            <w:top w:val="single" w:sz="2" w:space="0" w:color="C00000"/>
            <w:left w:val="single" w:sz="4" w:space="0" w:color="auto"/>
          </w:tcBorders>
          <w:shd w:val="clear" w:color="auto" w:fill="auto"/>
          <w:tcMar>
            <w:top w:w="43" w:type="dxa"/>
            <w:left w:w="29" w:type="dxa"/>
            <w:right w:w="29" w:type="dxa"/>
          </w:tcMar>
        </w:tcPr>
        <w:p w14:paraId="046E1957" w14:textId="411DD6AD" w:rsidR="005B1A90" w:rsidRDefault="0090674E" w:rsidP="00DF4C47">
          <w:pPr>
            <w:pStyle w:val="CISUFooterField-Right"/>
            <w:spacing w:line="180" w:lineRule="exact"/>
          </w:pPr>
          <w:r>
            <w:t>Effective Date</w:t>
          </w:r>
          <w:r w:rsidR="00AF13D4">
            <w:t>:</w:t>
          </w:r>
          <w:r w:rsidR="000A60D3">
            <w:t xml:space="preserve"> </w:t>
          </w:r>
          <w:r w:rsidR="00DA1F4A">
            <w:t>6</w:t>
          </w:r>
          <w:r w:rsidR="00DD7D28">
            <w:t>.1.2021</w:t>
          </w:r>
          <w:r w:rsidR="00AF13D4">
            <w:t xml:space="preserve"> </w:t>
          </w:r>
        </w:p>
        <w:p w14:paraId="0ECEDCF3" w14:textId="324BE226" w:rsidR="00BB1592" w:rsidRPr="00F37988" w:rsidRDefault="00BB1592" w:rsidP="008B0908">
          <w:pPr>
            <w:pStyle w:val="CISUFooterField-Right"/>
            <w:spacing w:line="180" w:lineRule="exact"/>
          </w:pPr>
          <w:r w:rsidRPr="00F37988">
            <w:t xml:space="preserve">Page </w:t>
          </w:r>
          <w:r w:rsidRPr="00F37988">
            <w:fldChar w:fldCharType="begin"/>
          </w:r>
          <w:r w:rsidRPr="00F37988">
            <w:instrText xml:space="preserve"> PAGE </w:instrText>
          </w:r>
          <w:r w:rsidRPr="00F37988">
            <w:fldChar w:fldCharType="separate"/>
          </w:r>
          <w:r w:rsidR="00077AD4">
            <w:rPr>
              <w:noProof/>
            </w:rPr>
            <w:t>5</w:t>
          </w:r>
          <w:r w:rsidRPr="00F37988">
            <w:fldChar w:fldCharType="end"/>
          </w:r>
          <w:r w:rsidRPr="00F37988">
            <w:t xml:space="preserve"> of </w:t>
          </w:r>
          <w:r w:rsidR="005F59F5">
            <w:rPr>
              <w:noProof/>
            </w:rPr>
            <w:fldChar w:fldCharType="begin"/>
          </w:r>
          <w:r w:rsidR="005F59F5">
            <w:rPr>
              <w:noProof/>
            </w:rPr>
            <w:instrText xml:space="preserve"> NUMPAGES </w:instrText>
          </w:r>
          <w:r w:rsidR="005F59F5">
            <w:rPr>
              <w:noProof/>
            </w:rPr>
            <w:fldChar w:fldCharType="separate"/>
          </w:r>
          <w:r w:rsidR="00077AD4">
            <w:rPr>
              <w:noProof/>
            </w:rPr>
            <w:t>5</w:t>
          </w:r>
          <w:r w:rsidR="005F59F5">
            <w:rPr>
              <w:noProof/>
            </w:rPr>
            <w:fldChar w:fldCharType="end"/>
          </w:r>
        </w:p>
      </w:tc>
    </w:tr>
  </w:tbl>
  <w:p w14:paraId="43DDFA82" w14:textId="77777777" w:rsidR="00BA04DA" w:rsidRPr="00771FEF" w:rsidRDefault="00BA04DA" w:rsidP="008375CC">
    <w:pPr>
      <w:pStyle w:val="Footer"/>
      <w:rPr>
        <w:sz w:val="2"/>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72C5" w14:textId="77777777" w:rsidR="00727D32" w:rsidRPr="00DB656E" w:rsidRDefault="008B501D" w:rsidP="00727D32">
    <w:pPr>
      <w:pStyle w:val="Footer"/>
      <w:spacing w:after="120"/>
      <w:jc w:val="center"/>
      <w:rPr>
        <w:i/>
        <w:color w:val="C00000"/>
      </w:rPr>
    </w:pPr>
    <w:r w:rsidRPr="008B501D">
      <w:rPr>
        <w:i/>
        <w:color w:val="C00000"/>
      </w:rPr>
      <w:t>The Best Care, Designed for You – Utilizing Excellence in Clinical IS Education</w:t>
    </w:r>
  </w:p>
  <w:tbl>
    <w:tblPr>
      <w:tblW w:w="11520" w:type="dxa"/>
      <w:tblLook w:val="04A0" w:firstRow="1" w:lastRow="0" w:firstColumn="1" w:lastColumn="0" w:noHBand="0" w:noVBand="1"/>
    </w:tblPr>
    <w:tblGrid>
      <w:gridCol w:w="5806"/>
      <w:gridCol w:w="2892"/>
      <w:gridCol w:w="2822"/>
    </w:tblGrid>
    <w:tr w:rsidR="00727D32" w:rsidRPr="004B122C" w14:paraId="721F93B4" w14:textId="77777777" w:rsidTr="00262189">
      <w:tc>
        <w:tcPr>
          <w:tcW w:w="5806" w:type="dxa"/>
          <w:tcBorders>
            <w:right w:val="single" w:sz="4" w:space="0" w:color="auto"/>
          </w:tcBorders>
          <w:shd w:val="clear" w:color="auto" w:fill="auto"/>
          <w:tcMar>
            <w:left w:w="58" w:type="dxa"/>
            <w:right w:w="58" w:type="dxa"/>
          </w:tcMar>
        </w:tcPr>
        <w:p w14:paraId="4F1FB5D9" w14:textId="77777777" w:rsidR="00727D32" w:rsidRPr="00F37988" w:rsidRDefault="008D5321" w:rsidP="00262189">
          <w:pPr>
            <w:tabs>
              <w:tab w:val="center" w:pos="4680"/>
              <w:tab w:val="right" w:pos="9360"/>
            </w:tabs>
            <w:rPr>
              <w:sz w:val="18"/>
              <w:szCs w:val="18"/>
            </w:rPr>
          </w:pPr>
          <w:r>
            <w:rPr>
              <w:sz w:val="18"/>
              <w:szCs w:val="18"/>
            </w:rPr>
            <w:t>Enter name of update here, along with version number and completion date</w:t>
          </w:r>
          <w:r w:rsidR="00132559">
            <w:rPr>
              <w:sz w:val="18"/>
              <w:szCs w:val="18"/>
            </w:rPr>
            <w:t>, i.e. – Sign a PowerNote v1 04-15-15</w:t>
          </w:r>
        </w:p>
      </w:tc>
      <w:tc>
        <w:tcPr>
          <w:tcW w:w="2892" w:type="dxa"/>
          <w:tcBorders>
            <w:left w:val="single" w:sz="4" w:space="0" w:color="auto"/>
          </w:tcBorders>
          <w:shd w:val="clear" w:color="auto" w:fill="auto"/>
          <w:tcMar>
            <w:left w:w="58" w:type="dxa"/>
            <w:right w:w="58" w:type="dxa"/>
          </w:tcMar>
        </w:tcPr>
        <w:p w14:paraId="0E902E36" w14:textId="77777777" w:rsidR="00727D32" w:rsidRDefault="00727D32" w:rsidP="00262189">
          <w:pPr>
            <w:tabs>
              <w:tab w:val="center" w:pos="4680"/>
              <w:tab w:val="right" w:pos="9360"/>
            </w:tabs>
            <w:jc w:val="center"/>
            <w:rPr>
              <w:sz w:val="18"/>
              <w:szCs w:val="18"/>
            </w:rPr>
          </w:pPr>
          <w:r>
            <w:rPr>
              <w:sz w:val="18"/>
              <w:szCs w:val="18"/>
            </w:rPr>
            <w:t>Cherwell change number:</w:t>
          </w:r>
        </w:p>
        <w:p w14:paraId="4C498211" w14:textId="77777777" w:rsidR="00727D32" w:rsidRPr="00F37988" w:rsidRDefault="00727D32" w:rsidP="00262189">
          <w:pPr>
            <w:tabs>
              <w:tab w:val="center" w:pos="4680"/>
              <w:tab w:val="right" w:pos="9360"/>
            </w:tabs>
            <w:jc w:val="center"/>
            <w:rPr>
              <w:sz w:val="18"/>
              <w:szCs w:val="18"/>
            </w:rPr>
          </w:pPr>
        </w:p>
      </w:tc>
      <w:tc>
        <w:tcPr>
          <w:tcW w:w="2822" w:type="dxa"/>
          <w:shd w:val="clear" w:color="auto" w:fill="auto"/>
          <w:tcMar>
            <w:left w:w="58" w:type="dxa"/>
            <w:right w:w="58" w:type="dxa"/>
          </w:tcMar>
        </w:tcPr>
        <w:p w14:paraId="3B0FA5B6" w14:textId="77777777" w:rsidR="00727D32" w:rsidRDefault="00132559" w:rsidP="00262189">
          <w:pPr>
            <w:tabs>
              <w:tab w:val="center" w:pos="4680"/>
              <w:tab w:val="right" w:pos="9360"/>
            </w:tabs>
            <w:jc w:val="right"/>
            <w:rPr>
              <w:sz w:val="18"/>
              <w:szCs w:val="18"/>
            </w:rPr>
          </w:pPr>
          <w:r>
            <w:rPr>
              <w:sz w:val="18"/>
              <w:szCs w:val="18"/>
            </w:rPr>
            <w:t xml:space="preserve">Effective Date: </w:t>
          </w:r>
          <w:r w:rsidR="00727D32">
            <w:rPr>
              <w:sz w:val="18"/>
              <w:szCs w:val="18"/>
            </w:rPr>
            <w:t>, 201</w:t>
          </w:r>
          <w:r w:rsidR="008D5321">
            <w:rPr>
              <w:sz w:val="18"/>
              <w:szCs w:val="18"/>
            </w:rPr>
            <w:t>5</w:t>
          </w:r>
        </w:p>
        <w:p w14:paraId="6255014B" w14:textId="6E1D4E38" w:rsidR="00727D32" w:rsidRPr="00F37988" w:rsidRDefault="00727D32" w:rsidP="00262189">
          <w:pPr>
            <w:tabs>
              <w:tab w:val="center" w:pos="4680"/>
              <w:tab w:val="right" w:pos="9360"/>
            </w:tabs>
            <w:jc w:val="right"/>
            <w:rPr>
              <w:sz w:val="18"/>
              <w:szCs w:val="18"/>
            </w:rPr>
          </w:pPr>
          <w:r w:rsidRPr="00F37988">
            <w:rPr>
              <w:sz w:val="18"/>
              <w:szCs w:val="18"/>
            </w:rPr>
            <w:t xml:space="preserve">Page </w:t>
          </w:r>
          <w:r w:rsidRPr="00F37988">
            <w:rPr>
              <w:sz w:val="18"/>
              <w:szCs w:val="18"/>
            </w:rPr>
            <w:fldChar w:fldCharType="begin"/>
          </w:r>
          <w:r w:rsidRPr="00F37988">
            <w:rPr>
              <w:sz w:val="18"/>
              <w:szCs w:val="18"/>
            </w:rPr>
            <w:instrText xml:space="preserve"> PAGE </w:instrText>
          </w:r>
          <w:r w:rsidRPr="00F37988">
            <w:rPr>
              <w:sz w:val="18"/>
              <w:szCs w:val="18"/>
            </w:rPr>
            <w:fldChar w:fldCharType="separate"/>
          </w:r>
          <w:r w:rsidR="000C4964">
            <w:rPr>
              <w:noProof/>
              <w:sz w:val="18"/>
              <w:szCs w:val="18"/>
            </w:rPr>
            <w:t>1</w:t>
          </w:r>
          <w:r w:rsidRPr="00F37988">
            <w:rPr>
              <w:sz w:val="18"/>
              <w:szCs w:val="18"/>
            </w:rPr>
            <w:fldChar w:fldCharType="end"/>
          </w:r>
          <w:r w:rsidRPr="00F37988">
            <w:rPr>
              <w:sz w:val="18"/>
              <w:szCs w:val="18"/>
            </w:rPr>
            <w:t xml:space="preserve"> of </w:t>
          </w:r>
          <w:r w:rsidRPr="00F37988">
            <w:rPr>
              <w:sz w:val="18"/>
              <w:szCs w:val="18"/>
            </w:rPr>
            <w:fldChar w:fldCharType="begin"/>
          </w:r>
          <w:r w:rsidRPr="00F37988">
            <w:rPr>
              <w:sz w:val="18"/>
              <w:szCs w:val="18"/>
            </w:rPr>
            <w:instrText xml:space="preserve"> NUMPAGES </w:instrText>
          </w:r>
          <w:r w:rsidRPr="00F37988">
            <w:rPr>
              <w:sz w:val="18"/>
              <w:szCs w:val="18"/>
            </w:rPr>
            <w:fldChar w:fldCharType="separate"/>
          </w:r>
          <w:r w:rsidR="00B92031">
            <w:rPr>
              <w:noProof/>
              <w:sz w:val="18"/>
              <w:szCs w:val="18"/>
            </w:rPr>
            <w:t>4</w:t>
          </w:r>
          <w:r w:rsidRPr="00F37988">
            <w:rPr>
              <w:sz w:val="18"/>
              <w:szCs w:val="18"/>
            </w:rPr>
            <w:fldChar w:fldCharType="end"/>
          </w:r>
        </w:p>
      </w:tc>
    </w:tr>
  </w:tbl>
  <w:p w14:paraId="40724B17" w14:textId="77777777" w:rsidR="00727D32" w:rsidRPr="00727D32" w:rsidRDefault="00727D32" w:rsidP="00727D3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78A8" w14:textId="77777777" w:rsidR="003423A0" w:rsidRDefault="003423A0" w:rsidP="008375CC">
      <w:r>
        <w:separator/>
      </w:r>
    </w:p>
  </w:footnote>
  <w:footnote w:type="continuationSeparator" w:id="0">
    <w:p w14:paraId="2EE3370C" w14:textId="77777777" w:rsidR="003423A0" w:rsidRDefault="003423A0" w:rsidP="008375CC">
      <w:r>
        <w:continuationSeparator/>
      </w:r>
    </w:p>
  </w:footnote>
  <w:footnote w:type="continuationNotice" w:id="1">
    <w:p w14:paraId="343FDC62" w14:textId="77777777" w:rsidR="003423A0" w:rsidRDefault="00342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F128" w14:textId="77777777" w:rsidR="00DA1F4A" w:rsidRDefault="00DA1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F7A1" w14:textId="271C5479" w:rsidR="00BA04DA" w:rsidRPr="00A42FAA" w:rsidRDefault="00632D61" w:rsidP="00CD7DDC">
    <w:pPr>
      <w:pStyle w:val="Header"/>
      <w:tabs>
        <w:tab w:val="clear" w:pos="4680"/>
        <w:tab w:val="clear" w:pos="9360"/>
        <w:tab w:val="left" w:pos="7410"/>
      </w:tabs>
      <w:rPr>
        <w:rFonts w:ascii="Day Roman" w:hAnsi="Day Roman"/>
        <w:sz w:val="56"/>
        <w:szCs w:val="56"/>
        <w:lang w:val="en-US"/>
      </w:rPr>
    </w:pPr>
    <w:r>
      <w:rPr>
        <w:noProof/>
        <w:lang w:val="en-US" w:eastAsia="en-US"/>
      </w:rPr>
      <mc:AlternateContent>
        <mc:Choice Requires="wps">
          <w:drawing>
            <wp:anchor distT="0" distB="0" distL="114300" distR="114300" simplePos="0" relativeHeight="251658245" behindDoc="1" locked="1" layoutInCell="1" allowOverlap="1" wp14:anchorId="7E99F485" wp14:editId="73469FA1">
              <wp:simplePos x="0" y="0"/>
              <wp:positionH relativeFrom="column">
                <wp:posOffset>0</wp:posOffset>
              </wp:positionH>
              <wp:positionV relativeFrom="paragraph">
                <wp:posOffset>468285</wp:posOffset>
              </wp:positionV>
              <wp:extent cx="7315200" cy="27432"/>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7432"/>
                      </a:xfrm>
                      <a:prstGeom prst="rect">
                        <a:avLst/>
                      </a:prstGeom>
                      <a:solidFill>
                        <a:srgbClr val="C0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74B5F" id="Rectangle 4" o:spid="_x0000_s1026" style="position:absolute;margin-left:0;margin-top:36.85pt;width:8in;height:2.1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" fillcolor="#c00000" stroked="f" insetpen="t">
              <v:shadow color="#eeece1"/>
              <v:textbox inset="2.88pt,2.88pt,2.88pt,2.88pt"/>
              <w10:anchorlock/>
            </v:rect>
          </w:pict>
        </mc:Fallback>
      </mc:AlternateContent>
    </w:r>
    <w:r>
      <w:rPr>
        <w:noProof/>
        <w:lang w:val="en-US" w:eastAsia="en-US"/>
      </w:rPr>
      <mc:AlternateContent>
        <mc:Choice Requires="wps">
          <w:drawing>
            <wp:anchor distT="0" distB="0" distL="114300" distR="114300" simplePos="0" relativeHeight="251658240" behindDoc="0" locked="1" layoutInCell="1" allowOverlap="1" wp14:anchorId="7766D381" wp14:editId="29E323F7">
              <wp:simplePos x="0" y="0"/>
              <wp:positionH relativeFrom="column">
                <wp:posOffset>780415</wp:posOffset>
              </wp:positionH>
              <wp:positionV relativeFrom="paragraph">
                <wp:posOffset>-51435</wp:posOffset>
              </wp:positionV>
              <wp:extent cx="5057775" cy="511810"/>
              <wp:effectExtent l="0" t="0" r="9525" b="25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B6543" w14:textId="7D53F08F" w:rsidR="00B15D90" w:rsidRPr="00540561" w:rsidRDefault="008A5501">
                          <w:pPr>
                            <w:rPr>
                              <w:rFonts w:asciiTheme="minorHAnsi" w:hAnsiTheme="minorHAnsi"/>
                              <w:sz w:val="60"/>
                              <w:szCs w:val="60"/>
                            </w:rPr>
                          </w:pPr>
                          <w:r>
                            <w:rPr>
                              <w:color w:val="auto"/>
                              <w:sz w:val="56"/>
                              <w:szCs w:val="56"/>
                            </w:rPr>
                            <w:t xml:space="preserve">Clinical </w:t>
                          </w:r>
                          <w:r w:rsidR="00D859B8">
                            <w:rPr>
                              <w:color w:val="auto"/>
                              <w:sz w:val="56"/>
                              <w:szCs w:val="56"/>
                            </w:rPr>
                            <w:t xml:space="preserve">Research Systems </w:t>
                          </w:r>
                          <w:r w:rsidR="00576668">
                            <w:rPr>
                              <w:rFonts w:asciiTheme="minorHAnsi" w:hAnsiTheme="minorHAnsi"/>
                              <w:b/>
                              <w:color w:val="A92D3E"/>
                              <w:sz w:val="60"/>
                              <w:szCs w:val="60"/>
                            </w:rPr>
                            <w:t>Job Aid</w:t>
                          </w:r>
                          <w:r w:rsidR="00D851E3" w:rsidRPr="003A06D9">
                            <w:rPr>
                              <w:rFonts w:asciiTheme="minorHAnsi" w:hAnsiTheme="minorHAnsi"/>
                              <w:b/>
                              <w:color w:val="A92D3E"/>
                              <w:sz w:val="60"/>
                              <w:szCs w:val="60"/>
                            </w:rPr>
                            <w:t xml:space="preserve">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6D381" id="_x0000_t202" coordsize="21600,21600" o:spt="202" path="m,l,21600r21600,l21600,xe">
              <v:stroke joinstyle="miter"/>
              <v:path gradientshapeok="t" o:connecttype="rect"/>
            </v:shapetype>
            <v:shape id="_x0000_s1031" type="#_x0000_t202" style="position:absolute;margin-left:61.45pt;margin-top:-4.05pt;width:398.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" filled="f" stroked="f">
              <v:textbox inset="0,,0">
                <w:txbxContent>
                  <w:p w14:paraId="009B6543" w14:textId="7D53F08F" w:rsidR="00B15D90" w:rsidRPr="00540561" w:rsidRDefault="008A5501">
                    <w:pPr>
                      <w:rPr>
                        <w:rFonts w:asciiTheme="minorHAnsi" w:hAnsiTheme="minorHAnsi"/>
                        <w:sz w:val="60"/>
                        <w:szCs w:val="60"/>
                      </w:rPr>
                    </w:pPr>
                    <w:r>
                      <w:rPr>
                        <w:color w:val="auto"/>
                        <w:sz w:val="56"/>
                        <w:szCs w:val="56"/>
                      </w:rPr>
                      <w:t xml:space="preserve">Clinical </w:t>
                    </w:r>
                    <w:r w:rsidR="00D859B8">
                      <w:rPr>
                        <w:color w:val="auto"/>
                        <w:sz w:val="56"/>
                        <w:szCs w:val="56"/>
                      </w:rPr>
                      <w:t xml:space="preserve">Research Systems </w:t>
                    </w:r>
                    <w:r w:rsidR="00576668">
                      <w:rPr>
                        <w:rFonts w:asciiTheme="minorHAnsi" w:hAnsiTheme="minorHAnsi"/>
                        <w:b/>
                        <w:color w:val="A92D3E"/>
                        <w:sz w:val="60"/>
                        <w:szCs w:val="60"/>
                      </w:rPr>
                      <w:t>Job Aid</w:t>
                    </w:r>
                    <w:r w:rsidR="00D851E3" w:rsidRPr="003A06D9">
                      <w:rPr>
                        <w:rFonts w:asciiTheme="minorHAnsi" w:hAnsiTheme="minorHAnsi"/>
                        <w:b/>
                        <w:color w:val="A92D3E"/>
                        <w:sz w:val="60"/>
                        <w:szCs w:val="60"/>
                      </w:rPr>
                      <w:t xml:space="preserve">  </w:t>
                    </w:r>
                  </w:p>
                </w:txbxContent>
              </v:textbox>
              <w10:anchorlock/>
            </v:shape>
          </w:pict>
        </mc:Fallback>
      </mc:AlternateContent>
    </w:r>
    <w:r w:rsidR="00EA7917">
      <w:rPr>
        <w:noProof/>
        <w:lang w:val="en-US" w:eastAsia="en-US"/>
      </w:rPr>
      <mc:AlternateContent>
        <mc:Choice Requires="wpg">
          <w:drawing>
            <wp:anchor distT="0" distB="0" distL="114300" distR="114300" simplePos="0" relativeHeight="251658249" behindDoc="0" locked="1" layoutInCell="1" allowOverlap="1" wp14:anchorId="565F8768" wp14:editId="38561DCA">
              <wp:simplePos x="0" y="0"/>
              <wp:positionH relativeFrom="column">
                <wp:posOffset>6346190</wp:posOffset>
              </wp:positionH>
              <wp:positionV relativeFrom="page">
                <wp:posOffset>42545</wp:posOffset>
              </wp:positionV>
              <wp:extent cx="575945" cy="813435"/>
              <wp:effectExtent l="114300" t="38100" r="167005" b="120015"/>
              <wp:wrapNone/>
              <wp:docPr id="30"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522876">
                        <a:off x="0" y="0"/>
                        <a:ext cx="575945" cy="813435"/>
                        <a:chOff x="6120" y="600"/>
                        <a:chExt cx="1170" cy="1725"/>
                      </a:xfrm>
                      <a:effectLst>
                        <a:outerShdw blurRad="50800" dist="38100" dir="2700000" algn="tl" rotWithShape="0">
                          <a:prstClr val="black">
                            <a:alpha val="40000"/>
                          </a:prstClr>
                        </a:outerShdw>
                      </a:effectLst>
                    </wpg:grpSpPr>
                    <wps:wsp>
                      <wps:cNvPr id="31" name="Rectangle 4"/>
                      <wps:cNvSpPr>
                        <a:spLocks noChangeArrowheads="1"/>
                      </wps:cNvSpPr>
                      <wps:spPr bwMode="auto">
                        <a:xfrm>
                          <a:off x="6210" y="825"/>
                          <a:ext cx="1005" cy="1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 descr="10263099536_0fff2d5c25_n[1]"/>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6120" y="600"/>
                          <a:ext cx="1170"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D572E0" id="Group 6" o:spid="_x0000_s1026" style="position:absolute;margin-left:499.7pt;margin-top:3.35pt;width:45.35pt;height:64.05pt;rotation:-1176507fd;z-index:251658249;mso-position-vertical-relative:page" coordorigin="6120,600" coordsize="1170,1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">
              <o:lock v:ext="edit" aspectratio="t"/>
              <v:rect id="Rectangle 4" o:spid="_x0000_s1027" style="position:absolute;left:6210;top:825;width:1005;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10263099536_0fff2d5c25_n[1]" style="position:absolute;left:6120;top:600;width:1170;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">
                <v:imagedata r:id="rId2" o:title="10263099536_0fff2d5c25_n[1]" chromakey="#fefefe"/>
              </v:shape>
              <w10:wrap anchory="page"/>
              <w10:anchorlock/>
            </v:group>
          </w:pict>
        </mc:Fallback>
      </mc:AlternateContent>
    </w:r>
    <w:r w:rsidR="004C7E6C">
      <w:rPr>
        <w:noProof/>
        <w:lang w:val="en-US" w:eastAsia="en-US"/>
      </w:rPr>
      <w:drawing>
        <wp:anchor distT="0" distB="0" distL="114300" distR="114300" simplePos="0" relativeHeight="251658246" behindDoc="0" locked="1" layoutInCell="1" allowOverlap="1" wp14:anchorId="416D6B98" wp14:editId="1DC56FA7">
          <wp:simplePos x="0" y="0"/>
          <wp:positionH relativeFrom="page">
            <wp:posOffset>422275</wp:posOffset>
          </wp:positionH>
          <wp:positionV relativeFrom="paragraph">
            <wp:posOffset>27305</wp:posOffset>
          </wp:positionV>
          <wp:extent cx="356616" cy="409004"/>
          <wp:effectExtent l="0" t="0" r="5715" b="0"/>
          <wp:wrapNone/>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6616" cy="409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E6C">
      <w:rPr>
        <w:noProof/>
        <w:lang w:val="en-US" w:eastAsia="en-US"/>
      </w:rPr>
      <mc:AlternateContent>
        <mc:Choice Requires="wps">
          <w:drawing>
            <wp:anchor distT="0" distB="0" distL="114300" distR="114300" simplePos="0" relativeHeight="251658244" behindDoc="1" locked="1" layoutInCell="1" allowOverlap="1" wp14:anchorId="3A590D72" wp14:editId="0565959A">
              <wp:simplePos x="0" y="0"/>
              <wp:positionH relativeFrom="column">
                <wp:posOffset>0</wp:posOffset>
              </wp:positionH>
              <wp:positionV relativeFrom="paragraph">
                <wp:posOffset>-182880</wp:posOffset>
              </wp:positionV>
              <wp:extent cx="7315200" cy="182880"/>
              <wp:effectExtent l="0" t="0" r="0" b="762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82880"/>
                      </a:xfrm>
                      <a:prstGeom prst="rect">
                        <a:avLst/>
                      </a:prstGeom>
                      <a:solidFill>
                        <a:srgbClr val="A92D3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D1194" id="Rectangle 4" o:spid="_x0000_s1026" style="position:absolute;margin-left:0;margin-top:-14.4pt;width:8in;height:14.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" fillcolor="#a92d3e" stroked="f" insetpen="t">
              <v:shadow color="#eeece1"/>
              <v:textbox inset="2.88pt,2.88pt,2.88pt,2.88pt"/>
              <w10:anchorlock/>
            </v:rect>
          </w:pict>
        </mc:Fallback>
      </mc:AlternateContent>
    </w:r>
    <w:r w:rsidR="004C7E6C">
      <w:rPr>
        <w:noProof/>
        <w:lang w:val="en-US" w:eastAsia="en-US"/>
      </w:rPr>
      <mc:AlternateContent>
        <mc:Choice Requires="wps">
          <w:drawing>
            <wp:anchor distT="0" distB="0" distL="114300" distR="114300" simplePos="0" relativeHeight="251658243" behindDoc="1" locked="1" layoutInCell="1" allowOverlap="1" wp14:anchorId="2528D77D" wp14:editId="2ADFA623">
              <wp:simplePos x="0" y="0"/>
              <wp:positionH relativeFrom="column">
                <wp:posOffset>0</wp:posOffset>
              </wp:positionH>
              <wp:positionV relativeFrom="paragraph">
                <wp:posOffset>-30480</wp:posOffset>
              </wp:positionV>
              <wp:extent cx="7315200" cy="50292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502920"/>
                      </a:xfrm>
                      <a:prstGeom prst="rect">
                        <a:avLst/>
                      </a:prstGeom>
                      <a:solidFill>
                        <a:srgbClr val="FBD4B4"/>
                      </a:solidFill>
                      <a:ln>
                        <a:noFill/>
                      </a:ln>
                      <a:extLst>
                        <a:ext uri="{91240B29-F687-4F45-9708-019B960494DF}">
                          <a14:hiddenLine xmlns:a14="http://schemas.microsoft.com/office/drawing/2010/main" w="9525" algn="in">
                            <a:solidFill>
                              <a:srgbClr val="000000"/>
                            </a:solidFill>
                            <a:miter lim="800000"/>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90E9" id="Rectangle 4" o:spid="_x0000_s1026" style="position:absolute;margin-left:0;margin-top:-2.4pt;width:8in;height:39.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" fillcolor="#fbd4b4" stroked="f" insetpen="t">
              <v:textbox inset="2.88pt,2.88pt,2.88pt,2.88pt"/>
              <w10:anchorlock/>
            </v:rect>
          </w:pict>
        </mc:Fallback>
      </mc:AlternateContent>
    </w:r>
    <w:r w:rsidR="00CD7DDC">
      <w:rPr>
        <w:rFonts w:ascii="Day Roman" w:hAnsi="Day Roman"/>
        <w:sz w:val="56"/>
        <w:szCs w:val="56"/>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4158" w14:textId="77777777" w:rsidR="00B15D90" w:rsidRPr="00A21D58" w:rsidRDefault="004C7E6C">
    <w:pPr>
      <w:pStyle w:val="Header"/>
      <w:rPr>
        <w:lang w:val="en-US"/>
      </w:rPr>
    </w:pPr>
    <w:r>
      <w:rPr>
        <w:noProof/>
        <w:lang w:val="en-US" w:eastAsia="en-US"/>
      </w:rPr>
      <w:drawing>
        <wp:anchor distT="0" distB="0" distL="114300" distR="114300" simplePos="0" relativeHeight="251658247" behindDoc="0" locked="1" layoutInCell="1" allowOverlap="1" wp14:anchorId="3D3357E3" wp14:editId="75BF6179">
          <wp:simplePos x="0" y="0"/>
          <wp:positionH relativeFrom="page">
            <wp:posOffset>7035165</wp:posOffset>
          </wp:positionH>
          <wp:positionV relativeFrom="paragraph">
            <wp:posOffset>12065</wp:posOffset>
          </wp:positionV>
          <wp:extent cx="457200" cy="433070"/>
          <wp:effectExtent l="0" t="0" r="0" b="5080"/>
          <wp:wrapNone/>
          <wp:docPr id="15" name="Picture 25" descr="C:\Users\jbarber3\Pictures\Images\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barber3\Pictures\Images\QR Code.png"/>
                  <pic:cNvPicPr>
                    <a:picLocks noChangeAspect="1" noChangeArrowheads="1"/>
                  </pic:cNvPicPr>
                </pic:nvPicPr>
                <pic:blipFill>
                  <a:blip r:embed="rId1">
                    <a:extLst>
                      <a:ext uri="{28A0092B-C50C-407E-A947-70E740481C1C}">
                        <a14:useLocalDpi xmlns:a14="http://schemas.microsoft.com/office/drawing/2010/main" val="0"/>
                      </a:ext>
                    </a:extLst>
                  </a:blip>
                  <a:srcRect l="2" t="2" r="1724" b="3122"/>
                  <a:stretch>
                    <a:fillRect/>
                  </a:stretch>
                </pic:blipFill>
                <pic:spPr bwMode="auto">
                  <a:xfrm>
                    <a:off x="0" y="0"/>
                    <a:ext cx="45720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8" behindDoc="0" locked="1" layoutInCell="1" allowOverlap="1" wp14:anchorId="4A0B6022" wp14:editId="3173D7E3">
          <wp:simplePos x="0" y="0"/>
          <wp:positionH relativeFrom="page">
            <wp:posOffset>394970</wp:posOffset>
          </wp:positionH>
          <wp:positionV relativeFrom="paragraph">
            <wp:posOffset>27305</wp:posOffset>
          </wp:positionV>
          <wp:extent cx="374650" cy="429260"/>
          <wp:effectExtent l="0" t="0" r="6350" b="8890"/>
          <wp:wrapNone/>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650"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g">
          <w:drawing>
            <wp:anchor distT="0" distB="0" distL="114300" distR="114300" simplePos="0" relativeHeight="251658241" behindDoc="0" locked="1" layoutInCell="1" allowOverlap="1" wp14:anchorId="442DE9A5" wp14:editId="3069320A">
              <wp:simplePos x="0" y="0"/>
              <wp:positionH relativeFrom="column">
                <wp:posOffset>1905</wp:posOffset>
              </wp:positionH>
              <wp:positionV relativeFrom="paragraph">
                <wp:posOffset>-182880</wp:posOffset>
              </wp:positionV>
              <wp:extent cx="7315200" cy="6940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694055"/>
                        <a:chOff x="360" y="285"/>
                        <a:chExt cx="11520" cy="1093"/>
                      </a:xfrm>
                    </wpg:grpSpPr>
                    <wps:wsp>
                      <wps:cNvPr id="19" name="Rectangle 4"/>
                      <wps:cNvSpPr>
                        <a:spLocks noChangeArrowheads="1"/>
                      </wps:cNvSpPr>
                      <wps:spPr bwMode="auto">
                        <a:xfrm>
                          <a:off x="360" y="525"/>
                          <a:ext cx="11520" cy="820"/>
                        </a:xfrm>
                        <a:prstGeom prst="rect">
                          <a:avLst/>
                        </a:prstGeom>
                        <a:solidFill>
                          <a:srgbClr val="FFFADC"/>
                        </a:solidFill>
                        <a:ln>
                          <a:noFill/>
                        </a:ln>
                        <a:extLst>
                          <a:ext uri="{91240B29-F687-4F45-9708-019B960494DF}">
                            <a14:hiddenLine xmlns:a14="http://schemas.microsoft.com/office/drawing/2010/main" w="9525" algn="in">
                              <a:solidFill>
                                <a:srgbClr val="000000"/>
                              </a:solidFill>
                              <a:miter lim="800000"/>
                              <a:headEnd/>
                              <a:tailEnd/>
                            </a14:hiddenLine>
                          </a:ext>
                        </a:extLst>
                      </wps:spPr>
                      <wps:bodyPr rot="0" vert="horz" wrap="square" lIns="36576" tIns="36576" rIns="36576" bIns="36576" anchor="t" anchorCtr="0" upright="1">
                        <a:noAutofit/>
                      </wps:bodyPr>
                    </wps:wsp>
                    <wps:wsp>
                      <wps:cNvPr id="20" name="Rectangle 4"/>
                      <wps:cNvSpPr>
                        <a:spLocks noChangeArrowheads="1"/>
                      </wps:cNvSpPr>
                      <wps:spPr bwMode="auto">
                        <a:xfrm>
                          <a:off x="360" y="285"/>
                          <a:ext cx="11520" cy="288"/>
                        </a:xfrm>
                        <a:prstGeom prst="rect">
                          <a:avLst/>
                        </a:prstGeom>
                        <a:solidFill>
                          <a:srgbClr val="A92D3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1" name="Rectangle 4"/>
                      <wps:cNvSpPr>
                        <a:spLocks noChangeArrowheads="1"/>
                      </wps:cNvSpPr>
                      <wps:spPr bwMode="auto">
                        <a:xfrm>
                          <a:off x="360" y="1335"/>
                          <a:ext cx="11520" cy="43"/>
                        </a:xfrm>
                        <a:prstGeom prst="rect">
                          <a:avLst/>
                        </a:prstGeom>
                        <a:solidFill>
                          <a:srgbClr val="C0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0BCE6" id="Group 18" o:spid="_x0000_s1026" style="position:absolute;margin-left:.15pt;margin-top:-14.4pt;width:8in;height:54.65pt;z-index:251658241" coordorigin="360,285" coordsize="1152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">
              <v:rect id="Rectangle 4" o:spid="_x0000_s1027" style="position:absolute;left:360;top:525;width:115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" fillcolor="#fffadc" stroked="f" insetpen="t">
                <v:textbox inset="2.88pt,2.88pt,2.88pt,2.88pt"/>
              </v:rect>
              <v:rect id="Rectangle 4" o:spid="_x0000_s1028" style="position:absolute;left:360;top:285;width:115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" fillcolor="#a92d3e" stroked="f" insetpen="t">
                <v:shadow color="#eeece1"/>
                <v:textbox inset="2.88pt,2.88pt,2.88pt,2.88pt"/>
              </v:rect>
              <v:rect id="Rectangle 4" o:spid="_x0000_s1029" style="position:absolute;left:360;top:1335;width:1152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" fillcolor="#c00000" stroked="f" insetpen="t">
                <v:shadow color="#eeece1"/>
                <v:textbox inset="2.88pt,2.88pt,2.88pt,2.88pt"/>
              </v:rect>
              <w10:anchorlock/>
            </v:group>
          </w:pict>
        </mc:Fallback>
      </mc:AlternateContent>
    </w:r>
    <w:r>
      <w:rPr>
        <w:noProof/>
        <w:lang w:val="en-US" w:eastAsia="en-US"/>
      </w:rPr>
      <mc:AlternateContent>
        <mc:Choice Requires="wps">
          <w:drawing>
            <wp:anchor distT="0" distB="0" distL="114300" distR="114300" simplePos="0" relativeHeight="251658242" behindDoc="0" locked="1" layoutInCell="1" allowOverlap="1" wp14:anchorId="4EB16DF8" wp14:editId="07D48FC0">
              <wp:simplePos x="0" y="0"/>
              <wp:positionH relativeFrom="column">
                <wp:posOffset>758825</wp:posOffset>
              </wp:positionH>
              <wp:positionV relativeFrom="page">
                <wp:posOffset>356870</wp:posOffset>
              </wp:positionV>
              <wp:extent cx="3300730" cy="502920"/>
              <wp:effectExtent l="0" t="0" r="1397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E095" w14:textId="77777777" w:rsidR="00A21D58" w:rsidRPr="00B15D90" w:rsidRDefault="00A21D58" w:rsidP="00A21D58">
                          <w:pPr>
                            <w:rPr>
                              <w:sz w:val="56"/>
                              <w:szCs w:val="56"/>
                            </w:rPr>
                          </w:pPr>
                          <w:r w:rsidRPr="00B15D90">
                            <w:rPr>
                              <w:color w:val="auto"/>
                              <w:sz w:val="56"/>
                              <w:szCs w:val="56"/>
                            </w:rPr>
                            <w:t>Clinical IS Update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16DF8" id="_x0000_t202" coordsize="21600,21600" o:spt="202" path="m,l,21600r21600,l21600,xe">
              <v:stroke joinstyle="miter"/>
              <v:path gradientshapeok="t" o:connecttype="rect"/>
            </v:shapetype>
            <v:shape id="_x0000_s1032" type="#_x0000_t202" style="position:absolute;margin-left:59.75pt;margin-top:28.1pt;width:259.9pt;height:3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" filled="f" stroked="f">
              <v:textbox inset="0,,0">
                <w:txbxContent>
                  <w:p w14:paraId="6074E095" w14:textId="77777777" w:rsidR="00A21D58" w:rsidRPr="00B15D90" w:rsidRDefault="00A21D58" w:rsidP="00A21D58">
                    <w:pPr>
                      <w:rPr>
                        <w:sz w:val="56"/>
                        <w:szCs w:val="56"/>
                      </w:rPr>
                    </w:pPr>
                    <w:r w:rsidRPr="00B15D90">
                      <w:rPr>
                        <w:color w:val="auto"/>
                        <w:sz w:val="56"/>
                        <w:szCs w:val="56"/>
                      </w:rPr>
                      <w:t>Clinical IS Update</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622E5"/>
    <w:multiLevelType w:val="hybridMultilevel"/>
    <w:tmpl w:val="8640C312"/>
    <w:lvl w:ilvl="0" w:tplc="1AE07896">
      <w:start w:val="1"/>
      <w:numFmt w:val="lowerLetter"/>
      <w:pStyle w:val="CISUStepActionSub-NumL1"/>
      <w:lvlText w:val="%1."/>
      <w:lvlJc w:val="left"/>
      <w:pPr>
        <w:ind w:left="720" w:hanging="360"/>
      </w:pPr>
      <w:rPr>
        <w:rFonts w:ascii="Calibri" w:hAnsi="Calibri" w:hint="default"/>
        <w:b/>
        <w:i w:val="0"/>
        <w:sz w:val="24"/>
      </w:rPr>
    </w:lvl>
    <w:lvl w:ilvl="1" w:tplc="799CDFD2">
      <w:start w:val="1"/>
      <w:numFmt w:val="lowerRoman"/>
      <w:pStyle w:val="CISUStepActionSub-NumL2"/>
      <w:lvlText w:val="%2."/>
      <w:lvlJc w:val="left"/>
      <w:pPr>
        <w:ind w:left="1440" w:hanging="360"/>
      </w:pPr>
      <w:rPr>
        <w:rFonts w:ascii="Calibri" w:hAnsi="Calibri" w:hint="default"/>
        <w:b/>
        <w:i w:val="0"/>
        <w:sz w:val="24"/>
      </w:rPr>
    </w:lvl>
    <w:lvl w:ilvl="2" w:tplc="2A5C8A68">
      <w:start w:val="1"/>
      <w:numFmt w:val="lowerLetter"/>
      <w:pStyle w:val="CISUStepActionSub-NumL3"/>
      <w:lvlText w:val="%3)"/>
      <w:lvlJc w:val="left"/>
      <w:pPr>
        <w:ind w:left="2160" w:hanging="180"/>
      </w:pPr>
      <w:rPr>
        <w:rFonts w:ascii="Calibri" w:hAnsi="Calibri"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5B1"/>
    <w:multiLevelType w:val="hybridMultilevel"/>
    <w:tmpl w:val="29867782"/>
    <w:lvl w:ilvl="0" w:tplc="99D64D70">
      <w:start w:val="1"/>
      <w:numFmt w:val="decimal"/>
      <w:pStyle w:val="CISUStepActionNumbering"/>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B37D3"/>
    <w:multiLevelType w:val="hybridMultilevel"/>
    <w:tmpl w:val="3FF2AA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3E2B21"/>
    <w:multiLevelType w:val="hybridMultilevel"/>
    <w:tmpl w:val="80DE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D0EAC"/>
    <w:multiLevelType w:val="hybridMultilevel"/>
    <w:tmpl w:val="F8E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7220A"/>
    <w:multiLevelType w:val="hybridMultilevel"/>
    <w:tmpl w:val="CC7EB52C"/>
    <w:lvl w:ilvl="0" w:tplc="FF38D65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C487E"/>
    <w:multiLevelType w:val="hybridMultilevel"/>
    <w:tmpl w:val="886C3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881745"/>
    <w:multiLevelType w:val="hybridMultilevel"/>
    <w:tmpl w:val="F612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52D15"/>
    <w:multiLevelType w:val="hybridMultilevel"/>
    <w:tmpl w:val="90CEBAA0"/>
    <w:lvl w:ilvl="0" w:tplc="3B2C733E">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F32DF"/>
    <w:multiLevelType w:val="hybridMultilevel"/>
    <w:tmpl w:val="846C9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97F52"/>
    <w:multiLevelType w:val="hybridMultilevel"/>
    <w:tmpl w:val="74E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9822109">
    <w:abstractNumId w:val="10"/>
  </w:num>
  <w:num w:numId="2" w16cid:durableId="215745051">
    <w:abstractNumId w:val="0"/>
  </w:num>
  <w:num w:numId="3" w16cid:durableId="1173955640">
    <w:abstractNumId w:val="13"/>
  </w:num>
  <w:num w:numId="4" w16cid:durableId="668600421">
    <w:abstractNumId w:val="6"/>
  </w:num>
  <w:num w:numId="5" w16cid:durableId="699206033">
    <w:abstractNumId w:val="2"/>
  </w:num>
  <w:num w:numId="6" w16cid:durableId="1655329219">
    <w:abstractNumId w:val="1"/>
  </w:num>
  <w:num w:numId="7" w16cid:durableId="349339451">
    <w:abstractNumId w:val="11"/>
  </w:num>
  <w:num w:numId="8" w16cid:durableId="1633705744">
    <w:abstractNumId w:val="9"/>
  </w:num>
  <w:num w:numId="9" w16cid:durableId="324625625">
    <w:abstractNumId w:val="5"/>
  </w:num>
  <w:num w:numId="10" w16cid:durableId="751775379">
    <w:abstractNumId w:val="8"/>
  </w:num>
  <w:num w:numId="11" w16cid:durableId="1270314216">
    <w:abstractNumId w:val="12"/>
  </w:num>
  <w:num w:numId="12" w16cid:durableId="1766607846">
    <w:abstractNumId w:val="4"/>
  </w:num>
  <w:num w:numId="13" w16cid:durableId="406853334">
    <w:abstractNumId w:val="7"/>
  </w:num>
  <w:num w:numId="14" w16cid:durableId="170571028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7B3B37"/>
    <w:rsid w:val="0000162C"/>
    <w:rsid w:val="00003D6D"/>
    <w:rsid w:val="000048C9"/>
    <w:rsid w:val="00005FDE"/>
    <w:rsid w:val="000067DE"/>
    <w:rsid w:val="0001271A"/>
    <w:rsid w:val="0001703E"/>
    <w:rsid w:val="000170F4"/>
    <w:rsid w:val="0002064F"/>
    <w:rsid w:val="0002071C"/>
    <w:rsid w:val="000210BF"/>
    <w:rsid w:val="00022AF3"/>
    <w:rsid w:val="00023518"/>
    <w:rsid w:val="0002412B"/>
    <w:rsid w:val="00025FA4"/>
    <w:rsid w:val="00027595"/>
    <w:rsid w:val="00027601"/>
    <w:rsid w:val="00027D8C"/>
    <w:rsid w:val="00031305"/>
    <w:rsid w:val="000324D6"/>
    <w:rsid w:val="00035551"/>
    <w:rsid w:val="0003663B"/>
    <w:rsid w:val="00041BC4"/>
    <w:rsid w:val="00041DAE"/>
    <w:rsid w:val="0004404F"/>
    <w:rsid w:val="00051BA8"/>
    <w:rsid w:val="00054280"/>
    <w:rsid w:val="00055076"/>
    <w:rsid w:val="00061E5A"/>
    <w:rsid w:val="00062302"/>
    <w:rsid w:val="00066813"/>
    <w:rsid w:val="000679D0"/>
    <w:rsid w:val="00070550"/>
    <w:rsid w:val="0007484C"/>
    <w:rsid w:val="00075F25"/>
    <w:rsid w:val="00076629"/>
    <w:rsid w:val="00077AD4"/>
    <w:rsid w:val="00080039"/>
    <w:rsid w:val="00081220"/>
    <w:rsid w:val="00082E0D"/>
    <w:rsid w:val="0008597B"/>
    <w:rsid w:val="000878B7"/>
    <w:rsid w:val="00090323"/>
    <w:rsid w:val="00090FA7"/>
    <w:rsid w:val="00091A8F"/>
    <w:rsid w:val="0009273A"/>
    <w:rsid w:val="00094CA3"/>
    <w:rsid w:val="000A195D"/>
    <w:rsid w:val="000A3AE7"/>
    <w:rsid w:val="000A43A7"/>
    <w:rsid w:val="000A4589"/>
    <w:rsid w:val="000A60D3"/>
    <w:rsid w:val="000A7CDF"/>
    <w:rsid w:val="000B1AE0"/>
    <w:rsid w:val="000B521E"/>
    <w:rsid w:val="000C07B4"/>
    <w:rsid w:val="000C2237"/>
    <w:rsid w:val="000C4964"/>
    <w:rsid w:val="000C6436"/>
    <w:rsid w:val="000C7B4D"/>
    <w:rsid w:val="000D04B7"/>
    <w:rsid w:val="000D490B"/>
    <w:rsid w:val="000D6D1A"/>
    <w:rsid w:val="000E0D6C"/>
    <w:rsid w:val="000E0FA6"/>
    <w:rsid w:val="000E105A"/>
    <w:rsid w:val="000F0888"/>
    <w:rsid w:val="000F248D"/>
    <w:rsid w:val="000F434E"/>
    <w:rsid w:val="000F4DCC"/>
    <w:rsid w:val="000F5ACF"/>
    <w:rsid w:val="000F754D"/>
    <w:rsid w:val="001002A7"/>
    <w:rsid w:val="00101A0C"/>
    <w:rsid w:val="00104A21"/>
    <w:rsid w:val="00105C00"/>
    <w:rsid w:val="00107831"/>
    <w:rsid w:val="001079D6"/>
    <w:rsid w:val="00111102"/>
    <w:rsid w:val="00113812"/>
    <w:rsid w:val="00113ACD"/>
    <w:rsid w:val="00113E50"/>
    <w:rsid w:val="00116578"/>
    <w:rsid w:val="00116797"/>
    <w:rsid w:val="0011776C"/>
    <w:rsid w:val="00123FDD"/>
    <w:rsid w:val="001245E2"/>
    <w:rsid w:val="001248EC"/>
    <w:rsid w:val="00124A48"/>
    <w:rsid w:val="00126214"/>
    <w:rsid w:val="0012794F"/>
    <w:rsid w:val="00130C52"/>
    <w:rsid w:val="00132559"/>
    <w:rsid w:val="00132E6A"/>
    <w:rsid w:val="00133FBD"/>
    <w:rsid w:val="00134DC1"/>
    <w:rsid w:val="00136B2C"/>
    <w:rsid w:val="00142A94"/>
    <w:rsid w:val="00143F99"/>
    <w:rsid w:val="00146B0C"/>
    <w:rsid w:val="001536FF"/>
    <w:rsid w:val="001550D6"/>
    <w:rsid w:val="0015633B"/>
    <w:rsid w:val="001615BC"/>
    <w:rsid w:val="0016296C"/>
    <w:rsid w:val="00162EB8"/>
    <w:rsid w:val="00163D54"/>
    <w:rsid w:val="00173398"/>
    <w:rsid w:val="00176C82"/>
    <w:rsid w:val="0017734B"/>
    <w:rsid w:val="001774B0"/>
    <w:rsid w:val="00177857"/>
    <w:rsid w:val="0017798A"/>
    <w:rsid w:val="00181D8A"/>
    <w:rsid w:val="00184B29"/>
    <w:rsid w:val="00185406"/>
    <w:rsid w:val="00185E1D"/>
    <w:rsid w:val="0019497D"/>
    <w:rsid w:val="001A41AE"/>
    <w:rsid w:val="001A7072"/>
    <w:rsid w:val="001B09F1"/>
    <w:rsid w:val="001B2DF7"/>
    <w:rsid w:val="001B6A5C"/>
    <w:rsid w:val="001B766A"/>
    <w:rsid w:val="001C3987"/>
    <w:rsid w:val="001C7D77"/>
    <w:rsid w:val="001D117D"/>
    <w:rsid w:val="001D2D4B"/>
    <w:rsid w:val="001D34FD"/>
    <w:rsid w:val="001D440E"/>
    <w:rsid w:val="001D6A7B"/>
    <w:rsid w:val="001E127A"/>
    <w:rsid w:val="001E1554"/>
    <w:rsid w:val="001E1BAB"/>
    <w:rsid w:val="001E1E8E"/>
    <w:rsid w:val="001E3D65"/>
    <w:rsid w:val="001E58BA"/>
    <w:rsid w:val="001E5D38"/>
    <w:rsid w:val="001F0782"/>
    <w:rsid w:val="001F18E9"/>
    <w:rsid w:val="001F28EA"/>
    <w:rsid w:val="001F3563"/>
    <w:rsid w:val="001F56F2"/>
    <w:rsid w:val="001F5884"/>
    <w:rsid w:val="001F71D6"/>
    <w:rsid w:val="001F7751"/>
    <w:rsid w:val="001F7EE0"/>
    <w:rsid w:val="0020054C"/>
    <w:rsid w:val="0021134D"/>
    <w:rsid w:val="00214446"/>
    <w:rsid w:val="002144BE"/>
    <w:rsid w:val="0021483C"/>
    <w:rsid w:val="002148C9"/>
    <w:rsid w:val="00216E96"/>
    <w:rsid w:val="00220F76"/>
    <w:rsid w:val="002223E1"/>
    <w:rsid w:val="0022298D"/>
    <w:rsid w:val="00222B05"/>
    <w:rsid w:val="00222C7B"/>
    <w:rsid w:val="00224724"/>
    <w:rsid w:val="002319B9"/>
    <w:rsid w:val="00232C10"/>
    <w:rsid w:val="002331F4"/>
    <w:rsid w:val="002376A9"/>
    <w:rsid w:val="002411D6"/>
    <w:rsid w:val="00241AEA"/>
    <w:rsid w:val="002470CA"/>
    <w:rsid w:val="00250B7C"/>
    <w:rsid w:val="002514FB"/>
    <w:rsid w:val="002534A0"/>
    <w:rsid w:val="00254F7A"/>
    <w:rsid w:val="0025675F"/>
    <w:rsid w:val="00262189"/>
    <w:rsid w:val="0026432C"/>
    <w:rsid w:val="00265383"/>
    <w:rsid w:val="002654A5"/>
    <w:rsid w:val="00271214"/>
    <w:rsid w:val="00271BD8"/>
    <w:rsid w:val="00271D1F"/>
    <w:rsid w:val="0027416D"/>
    <w:rsid w:val="00282F2D"/>
    <w:rsid w:val="002862D2"/>
    <w:rsid w:val="00287F11"/>
    <w:rsid w:val="00290B8D"/>
    <w:rsid w:val="00291E12"/>
    <w:rsid w:val="00294AEC"/>
    <w:rsid w:val="00296F1B"/>
    <w:rsid w:val="002B023E"/>
    <w:rsid w:val="002B08F6"/>
    <w:rsid w:val="002B196D"/>
    <w:rsid w:val="002B3D9A"/>
    <w:rsid w:val="002C17A3"/>
    <w:rsid w:val="002C18FF"/>
    <w:rsid w:val="002C1CC3"/>
    <w:rsid w:val="002C1DD8"/>
    <w:rsid w:val="002C6644"/>
    <w:rsid w:val="002D1EA2"/>
    <w:rsid w:val="002D2B33"/>
    <w:rsid w:val="002D2E3B"/>
    <w:rsid w:val="002D39F8"/>
    <w:rsid w:val="002D5721"/>
    <w:rsid w:val="002D59D9"/>
    <w:rsid w:val="002D64B4"/>
    <w:rsid w:val="002D7379"/>
    <w:rsid w:val="002D774D"/>
    <w:rsid w:val="002E17A6"/>
    <w:rsid w:val="002E1882"/>
    <w:rsid w:val="002E2310"/>
    <w:rsid w:val="002E2E51"/>
    <w:rsid w:val="002E3FB0"/>
    <w:rsid w:val="002E4D01"/>
    <w:rsid w:val="002F1383"/>
    <w:rsid w:val="002F1894"/>
    <w:rsid w:val="002F4E77"/>
    <w:rsid w:val="002F4E8E"/>
    <w:rsid w:val="002F62AD"/>
    <w:rsid w:val="002F6798"/>
    <w:rsid w:val="002F6979"/>
    <w:rsid w:val="00305C0A"/>
    <w:rsid w:val="00306167"/>
    <w:rsid w:val="00310619"/>
    <w:rsid w:val="0031329F"/>
    <w:rsid w:val="00315E18"/>
    <w:rsid w:val="00316BE6"/>
    <w:rsid w:val="00317E73"/>
    <w:rsid w:val="003211FF"/>
    <w:rsid w:val="00326A48"/>
    <w:rsid w:val="00327509"/>
    <w:rsid w:val="00332B01"/>
    <w:rsid w:val="0033402D"/>
    <w:rsid w:val="0034067E"/>
    <w:rsid w:val="0034093C"/>
    <w:rsid w:val="00341DC7"/>
    <w:rsid w:val="003423A0"/>
    <w:rsid w:val="00343D90"/>
    <w:rsid w:val="00344299"/>
    <w:rsid w:val="00345E6F"/>
    <w:rsid w:val="00346866"/>
    <w:rsid w:val="003524F0"/>
    <w:rsid w:val="00352CD4"/>
    <w:rsid w:val="00354976"/>
    <w:rsid w:val="003618B3"/>
    <w:rsid w:val="00362F3B"/>
    <w:rsid w:val="0036390C"/>
    <w:rsid w:val="0036561F"/>
    <w:rsid w:val="003659A4"/>
    <w:rsid w:val="00372158"/>
    <w:rsid w:val="00382B83"/>
    <w:rsid w:val="00387447"/>
    <w:rsid w:val="003874DA"/>
    <w:rsid w:val="0039391B"/>
    <w:rsid w:val="00393E79"/>
    <w:rsid w:val="00394270"/>
    <w:rsid w:val="0039484B"/>
    <w:rsid w:val="003949B2"/>
    <w:rsid w:val="0039574A"/>
    <w:rsid w:val="003A06D9"/>
    <w:rsid w:val="003A7550"/>
    <w:rsid w:val="003B07C8"/>
    <w:rsid w:val="003B5DA4"/>
    <w:rsid w:val="003B7C05"/>
    <w:rsid w:val="003C1589"/>
    <w:rsid w:val="003C2B94"/>
    <w:rsid w:val="003C4857"/>
    <w:rsid w:val="003C62EB"/>
    <w:rsid w:val="003C6822"/>
    <w:rsid w:val="003D296B"/>
    <w:rsid w:val="003D4F22"/>
    <w:rsid w:val="003D5011"/>
    <w:rsid w:val="003E4E31"/>
    <w:rsid w:val="003F1D5E"/>
    <w:rsid w:val="003F26C5"/>
    <w:rsid w:val="003F37AB"/>
    <w:rsid w:val="003F41C3"/>
    <w:rsid w:val="00401861"/>
    <w:rsid w:val="00402A3C"/>
    <w:rsid w:val="0040606E"/>
    <w:rsid w:val="00406127"/>
    <w:rsid w:val="004063E3"/>
    <w:rsid w:val="004069D6"/>
    <w:rsid w:val="00410993"/>
    <w:rsid w:val="00410D57"/>
    <w:rsid w:val="00414B0B"/>
    <w:rsid w:val="00417F5F"/>
    <w:rsid w:val="00421060"/>
    <w:rsid w:val="00421C83"/>
    <w:rsid w:val="004246CD"/>
    <w:rsid w:val="00430AF2"/>
    <w:rsid w:val="0043164F"/>
    <w:rsid w:val="00431F61"/>
    <w:rsid w:val="00432840"/>
    <w:rsid w:val="00433233"/>
    <w:rsid w:val="00435749"/>
    <w:rsid w:val="00435AD8"/>
    <w:rsid w:val="0043617F"/>
    <w:rsid w:val="0044071F"/>
    <w:rsid w:val="00442EC8"/>
    <w:rsid w:val="0044577E"/>
    <w:rsid w:val="004465C7"/>
    <w:rsid w:val="00446ACD"/>
    <w:rsid w:val="004505FF"/>
    <w:rsid w:val="004523F6"/>
    <w:rsid w:val="00452901"/>
    <w:rsid w:val="00456433"/>
    <w:rsid w:val="004579F6"/>
    <w:rsid w:val="00460884"/>
    <w:rsid w:val="0046218B"/>
    <w:rsid w:val="0046386C"/>
    <w:rsid w:val="00464890"/>
    <w:rsid w:val="0046747A"/>
    <w:rsid w:val="00472FDD"/>
    <w:rsid w:val="00473117"/>
    <w:rsid w:val="0047387A"/>
    <w:rsid w:val="00475EB7"/>
    <w:rsid w:val="00477271"/>
    <w:rsid w:val="00480763"/>
    <w:rsid w:val="00480A72"/>
    <w:rsid w:val="00484398"/>
    <w:rsid w:val="00484FAC"/>
    <w:rsid w:val="00485C1B"/>
    <w:rsid w:val="004864D5"/>
    <w:rsid w:val="004915CF"/>
    <w:rsid w:val="00493FD0"/>
    <w:rsid w:val="0049427B"/>
    <w:rsid w:val="00494FDC"/>
    <w:rsid w:val="004958C7"/>
    <w:rsid w:val="004A0BAA"/>
    <w:rsid w:val="004A5B58"/>
    <w:rsid w:val="004A6831"/>
    <w:rsid w:val="004B04EE"/>
    <w:rsid w:val="004B4EFA"/>
    <w:rsid w:val="004B536C"/>
    <w:rsid w:val="004B5389"/>
    <w:rsid w:val="004B7696"/>
    <w:rsid w:val="004B7A4D"/>
    <w:rsid w:val="004B7AD4"/>
    <w:rsid w:val="004C0BD0"/>
    <w:rsid w:val="004C0D2D"/>
    <w:rsid w:val="004C0F23"/>
    <w:rsid w:val="004C1687"/>
    <w:rsid w:val="004C1776"/>
    <w:rsid w:val="004C6B5F"/>
    <w:rsid w:val="004C711C"/>
    <w:rsid w:val="004C7869"/>
    <w:rsid w:val="004C7E6C"/>
    <w:rsid w:val="004D045C"/>
    <w:rsid w:val="004D7FD0"/>
    <w:rsid w:val="004E06B7"/>
    <w:rsid w:val="004E0F02"/>
    <w:rsid w:val="004F2D3B"/>
    <w:rsid w:val="004F3F64"/>
    <w:rsid w:val="004F4556"/>
    <w:rsid w:val="004F477E"/>
    <w:rsid w:val="004F4C35"/>
    <w:rsid w:val="00501BD3"/>
    <w:rsid w:val="00503083"/>
    <w:rsid w:val="005033EF"/>
    <w:rsid w:val="0050384A"/>
    <w:rsid w:val="00503990"/>
    <w:rsid w:val="00504BA9"/>
    <w:rsid w:val="005063F1"/>
    <w:rsid w:val="00506D63"/>
    <w:rsid w:val="005077C0"/>
    <w:rsid w:val="00507AF5"/>
    <w:rsid w:val="00512730"/>
    <w:rsid w:val="005137BB"/>
    <w:rsid w:val="00516C03"/>
    <w:rsid w:val="00525603"/>
    <w:rsid w:val="00525D17"/>
    <w:rsid w:val="0053023F"/>
    <w:rsid w:val="005325D6"/>
    <w:rsid w:val="00540561"/>
    <w:rsid w:val="005437B2"/>
    <w:rsid w:val="0054414C"/>
    <w:rsid w:val="0054438F"/>
    <w:rsid w:val="0054709A"/>
    <w:rsid w:val="005476C3"/>
    <w:rsid w:val="0055022A"/>
    <w:rsid w:val="005506AA"/>
    <w:rsid w:val="00551055"/>
    <w:rsid w:val="0055350A"/>
    <w:rsid w:val="0055400B"/>
    <w:rsid w:val="005547ED"/>
    <w:rsid w:val="005577E9"/>
    <w:rsid w:val="00561B3F"/>
    <w:rsid w:val="00563057"/>
    <w:rsid w:val="00564FF8"/>
    <w:rsid w:val="00565807"/>
    <w:rsid w:val="005670A6"/>
    <w:rsid w:val="0057023B"/>
    <w:rsid w:val="00570758"/>
    <w:rsid w:val="005732CD"/>
    <w:rsid w:val="00573A40"/>
    <w:rsid w:val="00574C27"/>
    <w:rsid w:val="00576668"/>
    <w:rsid w:val="00577E5C"/>
    <w:rsid w:val="005807FE"/>
    <w:rsid w:val="005809AD"/>
    <w:rsid w:val="005825C2"/>
    <w:rsid w:val="005854DD"/>
    <w:rsid w:val="00586889"/>
    <w:rsid w:val="00593403"/>
    <w:rsid w:val="00593622"/>
    <w:rsid w:val="00595B40"/>
    <w:rsid w:val="00597709"/>
    <w:rsid w:val="005A172A"/>
    <w:rsid w:val="005A601F"/>
    <w:rsid w:val="005A7563"/>
    <w:rsid w:val="005B0734"/>
    <w:rsid w:val="005B0AA6"/>
    <w:rsid w:val="005B13B4"/>
    <w:rsid w:val="005B1A90"/>
    <w:rsid w:val="005B2119"/>
    <w:rsid w:val="005C092B"/>
    <w:rsid w:val="005C0B0B"/>
    <w:rsid w:val="005C0CC0"/>
    <w:rsid w:val="005C6FD0"/>
    <w:rsid w:val="005D0A3E"/>
    <w:rsid w:val="005D198C"/>
    <w:rsid w:val="005D1EA3"/>
    <w:rsid w:val="005D49CA"/>
    <w:rsid w:val="005D4B2C"/>
    <w:rsid w:val="005E2631"/>
    <w:rsid w:val="005E3A5A"/>
    <w:rsid w:val="005E4003"/>
    <w:rsid w:val="005F29EA"/>
    <w:rsid w:val="005F59F5"/>
    <w:rsid w:val="005F79DA"/>
    <w:rsid w:val="00600827"/>
    <w:rsid w:val="00602895"/>
    <w:rsid w:val="00606922"/>
    <w:rsid w:val="00606A8C"/>
    <w:rsid w:val="006079B0"/>
    <w:rsid w:val="00614F1A"/>
    <w:rsid w:val="0062135A"/>
    <w:rsid w:val="00626416"/>
    <w:rsid w:val="00631D54"/>
    <w:rsid w:val="00632D61"/>
    <w:rsid w:val="006349A4"/>
    <w:rsid w:val="006406C6"/>
    <w:rsid w:val="006413AC"/>
    <w:rsid w:val="0064210A"/>
    <w:rsid w:val="00643021"/>
    <w:rsid w:val="006433F9"/>
    <w:rsid w:val="0064568F"/>
    <w:rsid w:val="00646DFF"/>
    <w:rsid w:val="0065092F"/>
    <w:rsid w:val="00650E3D"/>
    <w:rsid w:val="00651449"/>
    <w:rsid w:val="00651F03"/>
    <w:rsid w:val="00652D74"/>
    <w:rsid w:val="00654DF7"/>
    <w:rsid w:val="00657DBA"/>
    <w:rsid w:val="00660B04"/>
    <w:rsid w:val="00661A6B"/>
    <w:rsid w:val="0066372E"/>
    <w:rsid w:val="006658C2"/>
    <w:rsid w:val="00665AA4"/>
    <w:rsid w:val="00672D60"/>
    <w:rsid w:val="0067319D"/>
    <w:rsid w:val="006739EF"/>
    <w:rsid w:val="00676A71"/>
    <w:rsid w:val="00680030"/>
    <w:rsid w:val="00680844"/>
    <w:rsid w:val="00680FDA"/>
    <w:rsid w:val="00681CA5"/>
    <w:rsid w:val="00682A34"/>
    <w:rsid w:val="006832A6"/>
    <w:rsid w:val="00684F14"/>
    <w:rsid w:val="00685718"/>
    <w:rsid w:val="0068628F"/>
    <w:rsid w:val="006958F4"/>
    <w:rsid w:val="00697A4D"/>
    <w:rsid w:val="006A1627"/>
    <w:rsid w:val="006A1782"/>
    <w:rsid w:val="006A1AE8"/>
    <w:rsid w:val="006A3035"/>
    <w:rsid w:val="006A65A2"/>
    <w:rsid w:val="006B1C55"/>
    <w:rsid w:val="006B3596"/>
    <w:rsid w:val="006B4E83"/>
    <w:rsid w:val="006B6CBD"/>
    <w:rsid w:val="006B7CCA"/>
    <w:rsid w:val="006C16EC"/>
    <w:rsid w:val="006C1B0C"/>
    <w:rsid w:val="006C388E"/>
    <w:rsid w:val="006C4E03"/>
    <w:rsid w:val="006C5CEA"/>
    <w:rsid w:val="006C6C21"/>
    <w:rsid w:val="006C6C9C"/>
    <w:rsid w:val="006C7442"/>
    <w:rsid w:val="006D004F"/>
    <w:rsid w:val="006D024A"/>
    <w:rsid w:val="006D05CE"/>
    <w:rsid w:val="006D1E76"/>
    <w:rsid w:val="006D2D00"/>
    <w:rsid w:val="006D4613"/>
    <w:rsid w:val="006E16F6"/>
    <w:rsid w:val="006E204C"/>
    <w:rsid w:val="006E26D6"/>
    <w:rsid w:val="006E2980"/>
    <w:rsid w:val="006E2EF1"/>
    <w:rsid w:val="006E53E4"/>
    <w:rsid w:val="006E59ED"/>
    <w:rsid w:val="006E66EA"/>
    <w:rsid w:val="006E7F0B"/>
    <w:rsid w:val="006F4720"/>
    <w:rsid w:val="00712110"/>
    <w:rsid w:val="00712D6F"/>
    <w:rsid w:val="007173C8"/>
    <w:rsid w:val="0072189E"/>
    <w:rsid w:val="00723EDD"/>
    <w:rsid w:val="007243DB"/>
    <w:rsid w:val="00724784"/>
    <w:rsid w:val="0072621F"/>
    <w:rsid w:val="00727228"/>
    <w:rsid w:val="007276CA"/>
    <w:rsid w:val="00727D32"/>
    <w:rsid w:val="00730C82"/>
    <w:rsid w:val="00733111"/>
    <w:rsid w:val="007376A9"/>
    <w:rsid w:val="007428CD"/>
    <w:rsid w:val="007429C3"/>
    <w:rsid w:val="00747D97"/>
    <w:rsid w:val="00752F62"/>
    <w:rsid w:val="00753E23"/>
    <w:rsid w:val="0076133B"/>
    <w:rsid w:val="007647F7"/>
    <w:rsid w:val="007650ED"/>
    <w:rsid w:val="00765642"/>
    <w:rsid w:val="0076606F"/>
    <w:rsid w:val="0076733B"/>
    <w:rsid w:val="00767D18"/>
    <w:rsid w:val="00767FA1"/>
    <w:rsid w:val="00771FEF"/>
    <w:rsid w:val="007729B9"/>
    <w:rsid w:val="00774862"/>
    <w:rsid w:val="00774984"/>
    <w:rsid w:val="00776239"/>
    <w:rsid w:val="0077716E"/>
    <w:rsid w:val="007811F8"/>
    <w:rsid w:val="00781A2C"/>
    <w:rsid w:val="00782379"/>
    <w:rsid w:val="00784133"/>
    <w:rsid w:val="00786040"/>
    <w:rsid w:val="007878AD"/>
    <w:rsid w:val="00792DA8"/>
    <w:rsid w:val="007A0166"/>
    <w:rsid w:val="007A0E89"/>
    <w:rsid w:val="007A0EB0"/>
    <w:rsid w:val="007A1181"/>
    <w:rsid w:val="007A34CF"/>
    <w:rsid w:val="007B15FC"/>
    <w:rsid w:val="007B3569"/>
    <w:rsid w:val="007B3B37"/>
    <w:rsid w:val="007B5332"/>
    <w:rsid w:val="007B62DC"/>
    <w:rsid w:val="007C09B3"/>
    <w:rsid w:val="007C22E2"/>
    <w:rsid w:val="007C6322"/>
    <w:rsid w:val="007C6695"/>
    <w:rsid w:val="007C7E0B"/>
    <w:rsid w:val="007D1448"/>
    <w:rsid w:val="007D22FE"/>
    <w:rsid w:val="007D3C3B"/>
    <w:rsid w:val="007D43D2"/>
    <w:rsid w:val="007D5E2A"/>
    <w:rsid w:val="007D6D97"/>
    <w:rsid w:val="007E35EF"/>
    <w:rsid w:val="007E40C6"/>
    <w:rsid w:val="007E5EE6"/>
    <w:rsid w:val="007F2AE1"/>
    <w:rsid w:val="007F5F3A"/>
    <w:rsid w:val="007F63EB"/>
    <w:rsid w:val="00800D9E"/>
    <w:rsid w:val="008016BB"/>
    <w:rsid w:val="00802FE9"/>
    <w:rsid w:val="0080414C"/>
    <w:rsid w:val="0080602C"/>
    <w:rsid w:val="008073E8"/>
    <w:rsid w:val="00812C93"/>
    <w:rsid w:val="00813831"/>
    <w:rsid w:val="0081462C"/>
    <w:rsid w:val="008220E7"/>
    <w:rsid w:val="00822922"/>
    <w:rsid w:val="008249BF"/>
    <w:rsid w:val="00825DE8"/>
    <w:rsid w:val="00830DB1"/>
    <w:rsid w:val="008323D6"/>
    <w:rsid w:val="00835A5F"/>
    <w:rsid w:val="008375CC"/>
    <w:rsid w:val="00844628"/>
    <w:rsid w:val="0084588B"/>
    <w:rsid w:val="00846C87"/>
    <w:rsid w:val="008473FC"/>
    <w:rsid w:val="00847B6E"/>
    <w:rsid w:val="00850CDD"/>
    <w:rsid w:val="00856404"/>
    <w:rsid w:val="00860227"/>
    <w:rsid w:val="00861AA6"/>
    <w:rsid w:val="00861E37"/>
    <w:rsid w:val="00863A25"/>
    <w:rsid w:val="0087027F"/>
    <w:rsid w:val="00870B75"/>
    <w:rsid w:val="008749DE"/>
    <w:rsid w:val="00874C00"/>
    <w:rsid w:val="00876FA6"/>
    <w:rsid w:val="00880C5B"/>
    <w:rsid w:val="00890189"/>
    <w:rsid w:val="00891F04"/>
    <w:rsid w:val="008935CD"/>
    <w:rsid w:val="008955AC"/>
    <w:rsid w:val="008A5501"/>
    <w:rsid w:val="008A61B8"/>
    <w:rsid w:val="008A693B"/>
    <w:rsid w:val="008B0053"/>
    <w:rsid w:val="008B072F"/>
    <w:rsid w:val="008B0908"/>
    <w:rsid w:val="008B30D1"/>
    <w:rsid w:val="008B501D"/>
    <w:rsid w:val="008C08B2"/>
    <w:rsid w:val="008C1798"/>
    <w:rsid w:val="008C2D27"/>
    <w:rsid w:val="008D17B5"/>
    <w:rsid w:val="008D1BAF"/>
    <w:rsid w:val="008D5321"/>
    <w:rsid w:val="008D54CA"/>
    <w:rsid w:val="008D6F2F"/>
    <w:rsid w:val="008E041D"/>
    <w:rsid w:val="008E1658"/>
    <w:rsid w:val="008E36FB"/>
    <w:rsid w:val="008F0F93"/>
    <w:rsid w:val="008F1945"/>
    <w:rsid w:val="008F4A4C"/>
    <w:rsid w:val="008F6907"/>
    <w:rsid w:val="008F6A1B"/>
    <w:rsid w:val="008F73ED"/>
    <w:rsid w:val="009020D5"/>
    <w:rsid w:val="00902E00"/>
    <w:rsid w:val="0090431A"/>
    <w:rsid w:val="009051CC"/>
    <w:rsid w:val="00905FCE"/>
    <w:rsid w:val="0090674E"/>
    <w:rsid w:val="00910CD3"/>
    <w:rsid w:val="00911437"/>
    <w:rsid w:val="00911DF3"/>
    <w:rsid w:val="00913E9B"/>
    <w:rsid w:val="00914E45"/>
    <w:rsid w:val="00921C59"/>
    <w:rsid w:val="0092650D"/>
    <w:rsid w:val="009307B0"/>
    <w:rsid w:val="0093685F"/>
    <w:rsid w:val="00936BD8"/>
    <w:rsid w:val="00937BC9"/>
    <w:rsid w:val="00940BC0"/>
    <w:rsid w:val="0094399E"/>
    <w:rsid w:val="009454C8"/>
    <w:rsid w:val="009458C2"/>
    <w:rsid w:val="00947C1B"/>
    <w:rsid w:val="009538A4"/>
    <w:rsid w:val="009548B3"/>
    <w:rsid w:val="00955099"/>
    <w:rsid w:val="00955137"/>
    <w:rsid w:val="00956CB7"/>
    <w:rsid w:val="009575A2"/>
    <w:rsid w:val="00961283"/>
    <w:rsid w:val="0096337B"/>
    <w:rsid w:val="009634B4"/>
    <w:rsid w:val="00964955"/>
    <w:rsid w:val="00966CA6"/>
    <w:rsid w:val="00971B88"/>
    <w:rsid w:val="00972B46"/>
    <w:rsid w:val="00973422"/>
    <w:rsid w:val="009736E2"/>
    <w:rsid w:val="009738BA"/>
    <w:rsid w:val="00975A7F"/>
    <w:rsid w:val="00976F19"/>
    <w:rsid w:val="00977F59"/>
    <w:rsid w:val="00980CDB"/>
    <w:rsid w:val="00982A15"/>
    <w:rsid w:val="00982EB3"/>
    <w:rsid w:val="00983B7A"/>
    <w:rsid w:val="0098462D"/>
    <w:rsid w:val="0098604E"/>
    <w:rsid w:val="00986A21"/>
    <w:rsid w:val="00990553"/>
    <w:rsid w:val="00991109"/>
    <w:rsid w:val="0099303E"/>
    <w:rsid w:val="00995BC6"/>
    <w:rsid w:val="00995C9A"/>
    <w:rsid w:val="009962F8"/>
    <w:rsid w:val="009A0073"/>
    <w:rsid w:val="009A0C78"/>
    <w:rsid w:val="009A25DC"/>
    <w:rsid w:val="009A4C8D"/>
    <w:rsid w:val="009A675E"/>
    <w:rsid w:val="009A6F60"/>
    <w:rsid w:val="009B18F4"/>
    <w:rsid w:val="009B2BE0"/>
    <w:rsid w:val="009B5FE9"/>
    <w:rsid w:val="009B6E70"/>
    <w:rsid w:val="009C31BF"/>
    <w:rsid w:val="009C4CF2"/>
    <w:rsid w:val="009D08D5"/>
    <w:rsid w:val="009D2C66"/>
    <w:rsid w:val="009E103E"/>
    <w:rsid w:val="009E1A9E"/>
    <w:rsid w:val="009E1C75"/>
    <w:rsid w:val="009E214A"/>
    <w:rsid w:val="009E435B"/>
    <w:rsid w:val="009E5121"/>
    <w:rsid w:val="009E6B4A"/>
    <w:rsid w:val="009E7307"/>
    <w:rsid w:val="009E7B3D"/>
    <w:rsid w:val="009F0F66"/>
    <w:rsid w:val="009F42EE"/>
    <w:rsid w:val="00A0189D"/>
    <w:rsid w:val="00A0279D"/>
    <w:rsid w:val="00A039FD"/>
    <w:rsid w:val="00A058FA"/>
    <w:rsid w:val="00A07412"/>
    <w:rsid w:val="00A0786E"/>
    <w:rsid w:val="00A107DD"/>
    <w:rsid w:val="00A157D5"/>
    <w:rsid w:val="00A158B4"/>
    <w:rsid w:val="00A21D58"/>
    <w:rsid w:val="00A2314C"/>
    <w:rsid w:val="00A23E5B"/>
    <w:rsid w:val="00A257B6"/>
    <w:rsid w:val="00A341B7"/>
    <w:rsid w:val="00A36B94"/>
    <w:rsid w:val="00A37475"/>
    <w:rsid w:val="00A401BF"/>
    <w:rsid w:val="00A40EEB"/>
    <w:rsid w:val="00A42FAA"/>
    <w:rsid w:val="00A469E6"/>
    <w:rsid w:val="00A57D1C"/>
    <w:rsid w:val="00A62CAE"/>
    <w:rsid w:val="00A6470A"/>
    <w:rsid w:val="00A656B9"/>
    <w:rsid w:val="00A6721B"/>
    <w:rsid w:val="00A723EA"/>
    <w:rsid w:val="00A72726"/>
    <w:rsid w:val="00A736EB"/>
    <w:rsid w:val="00A756DD"/>
    <w:rsid w:val="00A76BE3"/>
    <w:rsid w:val="00A808E6"/>
    <w:rsid w:val="00A811D6"/>
    <w:rsid w:val="00A82487"/>
    <w:rsid w:val="00A842D4"/>
    <w:rsid w:val="00A8668C"/>
    <w:rsid w:val="00A8793D"/>
    <w:rsid w:val="00A915E0"/>
    <w:rsid w:val="00A94FC7"/>
    <w:rsid w:val="00A950C7"/>
    <w:rsid w:val="00A9715E"/>
    <w:rsid w:val="00AA082A"/>
    <w:rsid w:val="00AA2683"/>
    <w:rsid w:val="00AA377F"/>
    <w:rsid w:val="00AA4285"/>
    <w:rsid w:val="00AA4328"/>
    <w:rsid w:val="00AA4CAB"/>
    <w:rsid w:val="00AA7B05"/>
    <w:rsid w:val="00AB04B2"/>
    <w:rsid w:val="00AB168F"/>
    <w:rsid w:val="00AB30D3"/>
    <w:rsid w:val="00AB684A"/>
    <w:rsid w:val="00AB6E79"/>
    <w:rsid w:val="00AC047E"/>
    <w:rsid w:val="00AC0578"/>
    <w:rsid w:val="00AC08F3"/>
    <w:rsid w:val="00AC65C2"/>
    <w:rsid w:val="00AC731F"/>
    <w:rsid w:val="00AD182F"/>
    <w:rsid w:val="00AD18CC"/>
    <w:rsid w:val="00AD346A"/>
    <w:rsid w:val="00AD54D0"/>
    <w:rsid w:val="00AD5CB6"/>
    <w:rsid w:val="00AD7206"/>
    <w:rsid w:val="00AE1DF0"/>
    <w:rsid w:val="00AE237F"/>
    <w:rsid w:val="00AE28B5"/>
    <w:rsid w:val="00AE2B59"/>
    <w:rsid w:val="00AE5C54"/>
    <w:rsid w:val="00AE6994"/>
    <w:rsid w:val="00AF13D4"/>
    <w:rsid w:val="00AF7FAA"/>
    <w:rsid w:val="00B00B67"/>
    <w:rsid w:val="00B00C2E"/>
    <w:rsid w:val="00B0230C"/>
    <w:rsid w:val="00B07967"/>
    <w:rsid w:val="00B100FB"/>
    <w:rsid w:val="00B11038"/>
    <w:rsid w:val="00B118D9"/>
    <w:rsid w:val="00B139C0"/>
    <w:rsid w:val="00B15C62"/>
    <w:rsid w:val="00B15D90"/>
    <w:rsid w:val="00B17212"/>
    <w:rsid w:val="00B20AB2"/>
    <w:rsid w:val="00B24BB5"/>
    <w:rsid w:val="00B25337"/>
    <w:rsid w:val="00B31B7F"/>
    <w:rsid w:val="00B330BD"/>
    <w:rsid w:val="00B33347"/>
    <w:rsid w:val="00B3763F"/>
    <w:rsid w:val="00B42269"/>
    <w:rsid w:val="00B44076"/>
    <w:rsid w:val="00B45F67"/>
    <w:rsid w:val="00B50EE7"/>
    <w:rsid w:val="00B52C32"/>
    <w:rsid w:val="00B53EFF"/>
    <w:rsid w:val="00B545CE"/>
    <w:rsid w:val="00B565E1"/>
    <w:rsid w:val="00B56AF0"/>
    <w:rsid w:val="00B630A8"/>
    <w:rsid w:val="00B65375"/>
    <w:rsid w:val="00B67AFD"/>
    <w:rsid w:val="00B72C8B"/>
    <w:rsid w:val="00B72D48"/>
    <w:rsid w:val="00B73541"/>
    <w:rsid w:val="00B779AD"/>
    <w:rsid w:val="00B82756"/>
    <w:rsid w:val="00B857E0"/>
    <w:rsid w:val="00B9000C"/>
    <w:rsid w:val="00B92031"/>
    <w:rsid w:val="00B920CB"/>
    <w:rsid w:val="00B976B3"/>
    <w:rsid w:val="00BA04DA"/>
    <w:rsid w:val="00BA1846"/>
    <w:rsid w:val="00BA2775"/>
    <w:rsid w:val="00BA32F4"/>
    <w:rsid w:val="00BA662C"/>
    <w:rsid w:val="00BA7908"/>
    <w:rsid w:val="00BB04F0"/>
    <w:rsid w:val="00BB0566"/>
    <w:rsid w:val="00BB1592"/>
    <w:rsid w:val="00BB30D3"/>
    <w:rsid w:val="00BB57E6"/>
    <w:rsid w:val="00BB5F4B"/>
    <w:rsid w:val="00BC0009"/>
    <w:rsid w:val="00BC6C62"/>
    <w:rsid w:val="00BD0263"/>
    <w:rsid w:val="00BD1CBF"/>
    <w:rsid w:val="00BD265B"/>
    <w:rsid w:val="00BD28DE"/>
    <w:rsid w:val="00BD2EB3"/>
    <w:rsid w:val="00BD3987"/>
    <w:rsid w:val="00BD4EA6"/>
    <w:rsid w:val="00BD67C1"/>
    <w:rsid w:val="00BD787A"/>
    <w:rsid w:val="00BE0DE0"/>
    <w:rsid w:val="00BE3D6B"/>
    <w:rsid w:val="00BF3A0C"/>
    <w:rsid w:val="00BF4B0E"/>
    <w:rsid w:val="00BF4FE4"/>
    <w:rsid w:val="00BF6690"/>
    <w:rsid w:val="00BF7B20"/>
    <w:rsid w:val="00C0156D"/>
    <w:rsid w:val="00C02FBE"/>
    <w:rsid w:val="00C05062"/>
    <w:rsid w:val="00C06254"/>
    <w:rsid w:val="00C12D8B"/>
    <w:rsid w:val="00C1499D"/>
    <w:rsid w:val="00C14FCF"/>
    <w:rsid w:val="00C153E2"/>
    <w:rsid w:val="00C16610"/>
    <w:rsid w:val="00C17AAA"/>
    <w:rsid w:val="00C2142D"/>
    <w:rsid w:val="00C218CB"/>
    <w:rsid w:val="00C24D02"/>
    <w:rsid w:val="00C2691F"/>
    <w:rsid w:val="00C30E37"/>
    <w:rsid w:val="00C30FF9"/>
    <w:rsid w:val="00C32758"/>
    <w:rsid w:val="00C3321C"/>
    <w:rsid w:val="00C37504"/>
    <w:rsid w:val="00C41AC6"/>
    <w:rsid w:val="00C41CD0"/>
    <w:rsid w:val="00C43627"/>
    <w:rsid w:val="00C43EB2"/>
    <w:rsid w:val="00C4706D"/>
    <w:rsid w:val="00C47DEF"/>
    <w:rsid w:val="00C52ADE"/>
    <w:rsid w:val="00C52BE0"/>
    <w:rsid w:val="00C540E0"/>
    <w:rsid w:val="00C551AA"/>
    <w:rsid w:val="00C61B08"/>
    <w:rsid w:val="00C62A7E"/>
    <w:rsid w:val="00C63AFA"/>
    <w:rsid w:val="00C64AD6"/>
    <w:rsid w:val="00C653A5"/>
    <w:rsid w:val="00C65B47"/>
    <w:rsid w:val="00C6686B"/>
    <w:rsid w:val="00C706A3"/>
    <w:rsid w:val="00C70A05"/>
    <w:rsid w:val="00C7135D"/>
    <w:rsid w:val="00C7298F"/>
    <w:rsid w:val="00C72A70"/>
    <w:rsid w:val="00C72A78"/>
    <w:rsid w:val="00C74BDD"/>
    <w:rsid w:val="00C74C67"/>
    <w:rsid w:val="00C74F21"/>
    <w:rsid w:val="00C764F0"/>
    <w:rsid w:val="00C811EE"/>
    <w:rsid w:val="00C816F6"/>
    <w:rsid w:val="00C8355B"/>
    <w:rsid w:val="00C838B1"/>
    <w:rsid w:val="00C869C4"/>
    <w:rsid w:val="00C876D8"/>
    <w:rsid w:val="00C9011D"/>
    <w:rsid w:val="00C9109F"/>
    <w:rsid w:val="00C93DDE"/>
    <w:rsid w:val="00C948E7"/>
    <w:rsid w:val="00CA1401"/>
    <w:rsid w:val="00CA7864"/>
    <w:rsid w:val="00CB3472"/>
    <w:rsid w:val="00CB7031"/>
    <w:rsid w:val="00CB738C"/>
    <w:rsid w:val="00CB7715"/>
    <w:rsid w:val="00CC43E4"/>
    <w:rsid w:val="00CC5E1C"/>
    <w:rsid w:val="00CD1C32"/>
    <w:rsid w:val="00CD1E7B"/>
    <w:rsid w:val="00CD4E20"/>
    <w:rsid w:val="00CD7DDC"/>
    <w:rsid w:val="00CE266C"/>
    <w:rsid w:val="00CE7F45"/>
    <w:rsid w:val="00CF0873"/>
    <w:rsid w:val="00CF5375"/>
    <w:rsid w:val="00CF5398"/>
    <w:rsid w:val="00CF7D1F"/>
    <w:rsid w:val="00D005A6"/>
    <w:rsid w:val="00D03E9F"/>
    <w:rsid w:val="00D06226"/>
    <w:rsid w:val="00D07B17"/>
    <w:rsid w:val="00D12D46"/>
    <w:rsid w:val="00D1572E"/>
    <w:rsid w:val="00D17A7E"/>
    <w:rsid w:val="00D20B18"/>
    <w:rsid w:val="00D224F9"/>
    <w:rsid w:val="00D2645B"/>
    <w:rsid w:val="00D27CD5"/>
    <w:rsid w:val="00D309C3"/>
    <w:rsid w:val="00D30AF6"/>
    <w:rsid w:val="00D32510"/>
    <w:rsid w:val="00D3473C"/>
    <w:rsid w:val="00D369BB"/>
    <w:rsid w:val="00D42E83"/>
    <w:rsid w:val="00D451D4"/>
    <w:rsid w:val="00D46FBD"/>
    <w:rsid w:val="00D50D3A"/>
    <w:rsid w:val="00D51116"/>
    <w:rsid w:val="00D53F68"/>
    <w:rsid w:val="00D55CDA"/>
    <w:rsid w:val="00D563FF"/>
    <w:rsid w:val="00D63D46"/>
    <w:rsid w:val="00D65D5A"/>
    <w:rsid w:val="00D661AE"/>
    <w:rsid w:val="00D7246B"/>
    <w:rsid w:val="00D74575"/>
    <w:rsid w:val="00D75DDA"/>
    <w:rsid w:val="00D75E03"/>
    <w:rsid w:val="00D77719"/>
    <w:rsid w:val="00D80110"/>
    <w:rsid w:val="00D817DD"/>
    <w:rsid w:val="00D825D0"/>
    <w:rsid w:val="00D837DA"/>
    <w:rsid w:val="00D8511E"/>
    <w:rsid w:val="00D851E3"/>
    <w:rsid w:val="00D859B8"/>
    <w:rsid w:val="00D87D28"/>
    <w:rsid w:val="00D943D3"/>
    <w:rsid w:val="00D96433"/>
    <w:rsid w:val="00D9764E"/>
    <w:rsid w:val="00DA1F4A"/>
    <w:rsid w:val="00DA51BB"/>
    <w:rsid w:val="00DA6D41"/>
    <w:rsid w:val="00DA6D6B"/>
    <w:rsid w:val="00DB132B"/>
    <w:rsid w:val="00DB39C6"/>
    <w:rsid w:val="00DB5F8A"/>
    <w:rsid w:val="00DB75E5"/>
    <w:rsid w:val="00DB77AB"/>
    <w:rsid w:val="00DC61B4"/>
    <w:rsid w:val="00DC65FE"/>
    <w:rsid w:val="00DC7249"/>
    <w:rsid w:val="00DD2D15"/>
    <w:rsid w:val="00DD4A0C"/>
    <w:rsid w:val="00DD4A30"/>
    <w:rsid w:val="00DD659B"/>
    <w:rsid w:val="00DD6ED5"/>
    <w:rsid w:val="00DD7D28"/>
    <w:rsid w:val="00DD7FB6"/>
    <w:rsid w:val="00DE0B84"/>
    <w:rsid w:val="00DE216D"/>
    <w:rsid w:val="00DE278A"/>
    <w:rsid w:val="00DE670C"/>
    <w:rsid w:val="00DF0DBC"/>
    <w:rsid w:val="00DF1482"/>
    <w:rsid w:val="00DF1C73"/>
    <w:rsid w:val="00DF45B4"/>
    <w:rsid w:val="00DF4C47"/>
    <w:rsid w:val="00DF4F29"/>
    <w:rsid w:val="00DF5E18"/>
    <w:rsid w:val="00DF701B"/>
    <w:rsid w:val="00DF7E90"/>
    <w:rsid w:val="00E01325"/>
    <w:rsid w:val="00E018D1"/>
    <w:rsid w:val="00E02EA4"/>
    <w:rsid w:val="00E03653"/>
    <w:rsid w:val="00E05417"/>
    <w:rsid w:val="00E05B4F"/>
    <w:rsid w:val="00E115FE"/>
    <w:rsid w:val="00E12979"/>
    <w:rsid w:val="00E13758"/>
    <w:rsid w:val="00E15627"/>
    <w:rsid w:val="00E16E8A"/>
    <w:rsid w:val="00E21BEB"/>
    <w:rsid w:val="00E23BEB"/>
    <w:rsid w:val="00E261F6"/>
    <w:rsid w:val="00E267E4"/>
    <w:rsid w:val="00E3166C"/>
    <w:rsid w:val="00E343AE"/>
    <w:rsid w:val="00E3614B"/>
    <w:rsid w:val="00E36C51"/>
    <w:rsid w:val="00E40802"/>
    <w:rsid w:val="00E43F1E"/>
    <w:rsid w:val="00E44E7B"/>
    <w:rsid w:val="00E469D8"/>
    <w:rsid w:val="00E51185"/>
    <w:rsid w:val="00E53EE6"/>
    <w:rsid w:val="00E560D8"/>
    <w:rsid w:val="00E56552"/>
    <w:rsid w:val="00E56C03"/>
    <w:rsid w:val="00E61A82"/>
    <w:rsid w:val="00E626A0"/>
    <w:rsid w:val="00E62B6E"/>
    <w:rsid w:val="00E62DA0"/>
    <w:rsid w:val="00E6589B"/>
    <w:rsid w:val="00E67542"/>
    <w:rsid w:val="00E71878"/>
    <w:rsid w:val="00E73E42"/>
    <w:rsid w:val="00E73E62"/>
    <w:rsid w:val="00E744F7"/>
    <w:rsid w:val="00E75E50"/>
    <w:rsid w:val="00E80E31"/>
    <w:rsid w:val="00E83554"/>
    <w:rsid w:val="00E855FB"/>
    <w:rsid w:val="00E916F2"/>
    <w:rsid w:val="00E92D65"/>
    <w:rsid w:val="00E9328E"/>
    <w:rsid w:val="00E94325"/>
    <w:rsid w:val="00E95AED"/>
    <w:rsid w:val="00E96A6E"/>
    <w:rsid w:val="00E972FF"/>
    <w:rsid w:val="00E97EC1"/>
    <w:rsid w:val="00EA023E"/>
    <w:rsid w:val="00EA0274"/>
    <w:rsid w:val="00EA21A4"/>
    <w:rsid w:val="00EA21B5"/>
    <w:rsid w:val="00EA2311"/>
    <w:rsid w:val="00EA2505"/>
    <w:rsid w:val="00EA2CF2"/>
    <w:rsid w:val="00EA32AB"/>
    <w:rsid w:val="00EA4738"/>
    <w:rsid w:val="00EA50A9"/>
    <w:rsid w:val="00EA5A36"/>
    <w:rsid w:val="00EA681D"/>
    <w:rsid w:val="00EA74C4"/>
    <w:rsid w:val="00EA7917"/>
    <w:rsid w:val="00EB0B9A"/>
    <w:rsid w:val="00EB0DB4"/>
    <w:rsid w:val="00EB16FA"/>
    <w:rsid w:val="00EB20AE"/>
    <w:rsid w:val="00EB411D"/>
    <w:rsid w:val="00EB555F"/>
    <w:rsid w:val="00EC5942"/>
    <w:rsid w:val="00EC73A9"/>
    <w:rsid w:val="00EC7C31"/>
    <w:rsid w:val="00ED1823"/>
    <w:rsid w:val="00ED4993"/>
    <w:rsid w:val="00ED5F3E"/>
    <w:rsid w:val="00ED6FC4"/>
    <w:rsid w:val="00ED7407"/>
    <w:rsid w:val="00EE1356"/>
    <w:rsid w:val="00EE154D"/>
    <w:rsid w:val="00EE191F"/>
    <w:rsid w:val="00EE751E"/>
    <w:rsid w:val="00EF0CE6"/>
    <w:rsid w:val="00EF1F93"/>
    <w:rsid w:val="00EF3C73"/>
    <w:rsid w:val="00EF3E25"/>
    <w:rsid w:val="00EF5B0E"/>
    <w:rsid w:val="00EF72CB"/>
    <w:rsid w:val="00EF77D9"/>
    <w:rsid w:val="00EF7BB4"/>
    <w:rsid w:val="00EF7EE8"/>
    <w:rsid w:val="00F00556"/>
    <w:rsid w:val="00F00614"/>
    <w:rsid w:val="00F01EA8"/>
    <w:rsid w:val="00F0313C"/>
    <w:rsid w:val="00F04079"/>
    <w:rsid w:val="00F047D5"/>
    <w:rsid w:val="00F072B9"/>
    <w:rsid w:val="00F07806"/>
    <w:rsid w:val="00F07C8C"/>
    <w:rsid w:val="00F10BDD"/>
    <w:rsid w:val="00F132E9"/>
    <w:rsid w:val="00F136BE"/>
    <w:rsid w:val="00F13B44"/>
    <w:rsid w:val="00F15CFB"/>
    <w:rsid w:val="00F16F8D"/>
    <w:rsid w:val="00F17D37"/>
    <w:rsid w:val="00F239C4"/>
    <w:rsid w:val="00F24947"/>
    <w:rsid w:val="00F26687"/>
    <w:rsid w:val="00F3059A"/>
    <w:rsid w:val="00F35E66"/>
    <w:rsid w:val="00F36279"/>
    <w:rsid w:val="00F375D1"/>
    <w:rsid w:val="00F37988"/>
    <w:rsid w:val="00F41714"/>
    <w:rsid w:val="00F42109"/>
    <w:rsid w:val="00F43710"/>
    <w:rsid w:val="00F45469"/>
    <w:rsid w:val="00F476D6"/>
    <w:rsid w:val="00F51CF7"/>
    <w:rsid w:val="00F55208"/>
    <w:rsid w:val="00F57384"/>
    <w:rsid w:val="00F577D7"/>
    <w:rsid w:val="00F60516"/>
    <w:rsid w:val="00F664D5"/>
    <w:rsid w:val="00F7106D"/>
    <w:rsid w:val="00F71AB3"/>
    <w:rsid w:val="00F725CF"/>
    <w:rsid w:val="00F74394"/>
    <w:rsid w:val="00F80146"/>
    <w:rsid w:val="00F80D9F"/>
    <w:rsid w:val="00F82972"/>
    <w:rsid w:val="00F83A60"/>
    <w:rsid w:val="00F90D29"/>
    <w:rsid w:val="00F90EB0"/>
    <w:rsid w:val="00F9307C"/>
    <w:rsid w:val="00F963C0"/>
    <w:rsid w:val="00F967E7"/>
    <w:rsid w:val="00F96A8A"/>
    <w:rsid w:val="00FA0B38"/>
    <w:rsid w:val="00FA331F"/>
    <w:rsid w:val="00FA3A93"/>
    <w:rsid w:val="00FA5F15"/>
    <w:rsid w:val="00FA745B"/>
    <w:rsid w:val="00FB10C8"/>
    <w:rsid w:val="00FB2431"/>
    <w:rsid w:val="00FB4232"/>
    <w:rsid w:val="00FB45AD"/>
    <w:rsid w:val="00FB6624"/>
    <w:rsid w:val="00FC00FE"/>
    <w:rsid w:val="00FC708D"/>
    <w:rsid w:val="00FC7B86"/>
    <w:rsid w:val="00FD00F6"/>
    <w:rsid w:val="00FD38D1"/>
    <w:rsid w:val="00FD5FC3"/>
    <w:rsid w:val="00FD68C5"/>
    <w:rsid w:val="00FE1D7B"/>
    <w:rsid w:val="00FE2E83"/>
    <w:rsid w:val="00FE783D"/>
    <w:rsid w:val="00FF1FC7"/>
    <w:rsid w:val="00FF28C4"/>
    <w:rsid w:val="03D95B9C"/>
    <w:rsid w:val="04072367"/>
    <w:rsid w:val="0A09D060"/>
    <w:rsid w:val="0DE553FF"/>
    <w:rsid w:val="0F5E280F"/>
    <w:rsid w:val="0FB53B7A"/>
    <w:rsid w:val="107911E4"/>
    <w:rsid w:val="109B899C"/>
    <w:rsid w:val="1139604C"/>
    <w:rsid w:val="1219966A"/>
    <w:rsid w:val="13F2CDD2"/>
    <w:rsid w:val="15F8F276"/>
    <w:rsid w:val="19AA1C83"/>
    <w:rsid w:val="1A7A477E"/>
    <w:rsid w:val="1B8DF341"/>
    <w:rsid w:val="1FBBE71C"/>
    <w:rsid w:val="2163447F"/>
    <w:rsid w:val="25761565"/>
    <w:rsid w:val="2A8020A6"/>
    <w:rsid w:val="2B7CE57F"/>
    <w:rsid w:val="2C9AB462"/>
    <w:rsid w:val="302ADDF3"/>
    <w:rsid w:val="31491703"/>
    <w:rsid w:val="32DA9D17"/>
    <w:rsid w:val="33E6F708"/>
    <w:rsid w:val="341EC9FB"/>
    <w:rsid w:val="34E526B9"/>
    <w:rsid w:val="36DD8787"/>
    <w:rsid w:val="3CD8E23E"/>
    <w:rsid w:val="3CE620FB"/>
    <w:rsid w:val="3F0758BC"/>
    <w:rsid w:val="409F474C"/>
    <w:rsid w:val="425BD516"/>
    <w:rsid w:val="446B8007"/>
    <w:rsid w:val="4502A52E"/>
    <w:rsid w:val="4AA9563C"/>
    <w:rsid w:val="4ADA81B8"/>
    <w:rsid w:val="4C45269D"/>
    <w:rsid w:val="4D0E49EE"/>
    <w:rsid w:val="4F4ECEF4"/>
    <w:rsid w:val="50414B96"/>
    <w:rsid w:val="52B46821"/>
    <w:rsid w:val="538C97FA"/>
    <w:rsid w:val="545EE649"/>
    <w:rsid w:val="5496C714"/>
    <w:rsid w:val="58EC0499"/>
    <w:rsid w:val="5D4F0D5A"/>
    <w:rsid w:val="5D6D7930"/>
    <w:rsid w:val="5E2480FD"/>
    <w:rsid w:val="60AB6DEC"/>
    <w:rsid w:val="62C3A7F5"/>
    <w:rsid w:val="6368D3E7"/>
    <w:rsid w:val="65C3ABDB"/>
    <w:rsid w:val="664CCEBB"/>
    <w:rsid w:val="66B6B537"/>
    <w:rsid w:val="66CE9E6A"/>
    <w:rsid w:val="68CE3665"/>
    <w:rsid w:val="6C4ED5D4"/>
    <w:rsid w:val="6F0FACA6"/>
    <w:rsid w:val="6F2E67BA"/>
    <w:rsid w:val="7135FF1D"/>
    <w:rsid w:val="7401D8DD"/>
    <w:rsid w:val="7408A370"/>
    <w:rsid w:val="795B2D2B"/>
    <w:rsid w:val="7D10AEB5"/>
    <w:rsid w:val="7E72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3A39A"/>
  <w15:docId w15:val="{AC1B4535-FA67-45B8-9880-048CC772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FB"/>
    <w:rPr>
      <w:color w:val="000000"/>
      <w:sz w:val="24"/>
      <w:szCs w:val="24"/>
    </w:rPr>
  </w:style>
  <w:style w:type="paragraph" w:styleId="Heading1">
    <w:name w:val="heading 1"/>
    <w:aliases w:val="Part Title"/>
    <w:basedOn w:val="Normal"/>
    <w:next w:val="Heading4"/>
    <w:qFormat/>
    <w:rsid w:val="007F5F3A"/>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7F5F3A"/>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7F5F3A"/>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7F5F3A"/>
    <w:pPr>
      <w:spacing w:after="240"/>
      <w:outlineLvl w:val="3"/>
    </w:pPr>
    <w:rPr>
      <w:rFonts w:ascii="Arial" w:hAnsi="Arial" w:cs="Arial"/>
      <w:b/>
      <w:sz w:val="32"/>
      <w:szCs w:val="20"/>
    </w:rPr>
  </w:style>
  <w:style w:type="paragraph" w:styleId="Heading5">
    <w:name w:val="heading 5"/>
    <w:aliases w:val="Block Label"/>
    <w:basedOn w:val="Normal"/>
    <w:qFormat/>
    <w:rsid w:val="007F5F3A"/>
    <w:pPr>
      <w:outlineLvl w:val="4"/>
    </w:pPr>
    <w:rPr>
      <w:b/>
      <w:sz w:val="22"/>
      <w:szCs w:val="20"/>
    </w:rPr>
  </w:style>
  <w:style w:type="paragraph" w:styleId="Heading6">
    <w:name w:val="heading 6"/>
    <w:aliases w:val="Sub Label"/>
    <w:basedOn w:val="Heading5"/>
    <w:next w:val="BlockText"/>
    <w:qFormat/>
    <w:rsid w:val="007F5F3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5F3A"/>
    <w:rPr>
      <w:rFonts w:ascii="Tahoma" w:hAnsi="Tahoma" w:cs="Tahoma"/>
      <w:sz w:val="16"/>
      <w:szCs w:val="16"/>
    </w:rPr>
  </w:style>
  <w:style w:type="paragraph" w:customStyle="1" w:styleId="BlockLine">
    <w:name w:val="Block Line"/>
    <w:basedOn w:val="Normal"/>
    <w:next w:val="Normal"/>
    <w:rsid w:val="007F5F3A"/>
    <w:pPr>
      <w:pBdr>
        <w:top w:val="single" w:sz="6" w:space="1" w:color="000000"/>
        <w:between w:val="single" w:sz="6" w:space="1" w:color="auto"/>
      </w:pBdr>
      <w:spacing w:before="240"/>
      <w:ind w:left="1720"/>
    </w:pPr>
    <w:rPr>
      <w:szCs w:val="20"/>
    </w:rPr>
  </w:style>
  <w:style w:type="paragraph" w:styleId="BlockText">
    <w:name w:val="Block Text"/>
    <w:basedOn w:val="Normal"/>
    <w:rsid w:val="007F5F3A"/>
  </w:style>
  <w:style w:type="paragraph" w:customStyle="1" w:styleId="BulletText1">
    <w:name w:val="Bullet Text 1"/>
    <w:basedOn w:val="Normal"/>
    <w:rsid w:val="007F5F3A"/>
    <w:pPr>
      <w:numPr>
        <w:numId w:val="1"/>
      </w:numPr>
    </w:pPr>
    <w:rPr>
      <w:szCs w:val="20"/>
    </w:rPr>
  </w:style>
  <w:style w:type="paragraph" w:customStyle="1" w:styleId="BulletText2">
    <w:name w:val="Bullet Text 2"/>
    <w:basedOn w:val="Normal"/>
    <w:rsid w:val="007F5F3A"/>
    <w:pPr>
      <w:numPr>
        <w:numId w:val="2"/>
      </w:numPr>
    </w:pPr>
    <w:rPr>
      <w:szCs w:val="20"/>
    </w:rPr>
  </w:style>
  <w:style w:type="paragraph" w:customStyle="1" w:styleId="BulletText3">
    <w:name w:val="Bullet Text 3"/>
    <w:basedOn w:val="Normal"/>
    <w:rsid w:val="007F5F3A"/>
    <w:pPr>
      <w:numPr>
        <w:numId w:val="3"/>
      </w:numPr>
      <w:tabs>
        <w:tab w:val="clear" w:pos="173"/>
      </w:tabs>
      <w:ind w:left="533" w:hanging="173"/>
    </w:pPr>
    <w:rPr>
      <w:szCs w:val="20"/>
    </w:rPr>
  </w:style>
  <w:style w:type="paragraph" w:customStyle="1" w:styleId="ContinuedBlockLabel">
    <w:name w:val="Continued Block Label"/>
    <w:basedOn w:val="Normal"/>
    <w:next w:val="Normal"/>
    <w:rsid w:val="007F5F3A"/>
    <w:pPr>
      <w:spacing w:after="240"/>
    </w:pPr>
    <w:rPr>
      <w:b/>
      <w:sz w:val="22"/>
      <w:szCs w:val="20"/>
    </w:rPr>
  </w:style>
  <w:style w:type="paragraph" w:customStyle="1" w:styleId="ContinuedOnNextPa">
    <w:name w:val="Continued On Next Pa"/>
    <w:basedOn w:val="Normal"/>
    <w:next w:val="Normal"/>
    <w:rsid w:val="007F5F3A"/>
    <w:pPr>
      <w:pBdr>
        <w:top w:val="single" w:sz="6" w:space="1" w:color="000000"/>
        <w:between w:val="single" w:sz="6" w:space="1" w:color="auto"/>
      </w:pBdr>
      <w:spacing w:before="240"/>
      <w:ind w:left="1720"/>
      <w:jc w:val="right"/>
    </w:pPr>
    <w:rPr>
      <w:i/>
      <w:sz w:val="20"/>
      <w:szCs w:val="20"/>
    </w:rPr>
  </w:style>
  <w:style w:type="paragraph" w:customStyle="1" w:styleId="ContinuedTableLabe">
    <w:name w:val="Continued Table Labe"/>
    <w:basedOn w:val="Normal"/>
    <w:next w:val="Normal"/>
    <w:rsid w:val="007F5F3A"/>
    <w:pPr>
      <w:spacing w:after="240"/>
    </w:pPr>
    <w:rPr>
      <w:b/>
      <w:sz w:val="22"/>
      <w:szCs w:val="20"/>
    </w:rPr>
  </w:style>
  <w:style w:type="paragraph" w:customStyle="1" w:styleId="EmbeddedText">
    <w:name w:val="Embedded Text"/>
    <w:basedOn w:val="Normal"/>
    <w:rsid w:val="007F5F3A"/>
    <w:rPr>
      <w:szCs w:val="20"/>
    </w:rPr>
  </w:style>
  <w:style w:type="character" w:styleId="HTMLAcronym">
    <w:name w:val="HTML Acronym"/>
    <w:basedOn w:val="DefaultParagraphFont"/>
    <w:rsid w:val="007F5F3A"/>
  </w:style>
  <w:style w:type="paragraph" w:customStyle="1" w:styleId="IMTOC">
    <w:name w:val="IMTOC"/>
    <w:rsid w:val="007F5F3A"/>
    <w:rPr>
      <w:sz w:val="24"/>
    </w:rPr>
  </w:style>
  <w:style w:type="paragraph" w:customStyle="1" w:styleId="MapTitleContinued">
    <w:name w:val="Map Title. Continued"/>
    <w:basedOn w:val="Normal"/>
    <w:next w:val="Normal"/>
    <w:rsid w:val="007F5F3A"/>
    <w:pPr>
      <w:spacing w:after="240"/>
    </w:pPr>
    <w:rPr>
      <w:rFonts w:ascii="Arial" w:hAnsi="Arial" w:cs="Arial"/>
      <w:b/>
      <w:sz w:val="32"/>
      <w:szCs w:val="20"/>
    </w:rPr>
  </w:style>
  <w:style w:type="paragraph" w:customStyle="1" w:styleId="MemoLine">
    <w:name w:val="Memo Line"/>
    <w:basedOn w:val="BlockLine"/>
    <w:next w:val="Normal"/>
    <w:rsid w:val="007F5F3A"/>
  </w:style>
  <w:style w:type="paragraph" w:customStyle="1" w:styleId="NoteText">
    <w:name w:val="Note Text"/>
    <w:basedOn w:val="Normal"/>
    <w:rsid w:val="007F5F3A"/>
    <w:rPr>
      <w:szCs w:val="20"/>
    </w:rPr>
  </w:style>
  <w:style w:type="paragraph" w:customStyle="1" w:styleId="PublicationTitle">
    <w:name w:val="Publication Title"/>
    <w:basedOn w:val="Normal"/>
    <w:next w:val="Heading4"/>
    <w:rsid w:val="007F5F3A"/>
    <w:pPr>
      <w:spacing w:after="240"/>
      <w:jc w:val="center"/>
    </w:pPr>
    <w:rPr>
      <w:rFonts w:ascii="Arial" w:hAnsi="Arial" w:cs="Arial"/>
      <w:b/>
      <w:sz w:val="32"/>
      <w:szCs w:val="20"/>
    </w:rPr>
  </w:style>
  <w:style w:type="table" w:styleId="TableGrid">
    <w:name w:val="Table Grid"/>
    <w:basedOn w:val="TableNormal"/>
    <w:rsid w:val="007F5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7F5F3A"/>
    <w:pPr>
      <w:jc w:val="center"/>
    </w:pPr>
    <w:rPr>
      <w:b/>
      <w:szCs w:val="20"/>
    </w:rPr>
  </w:style>
  <w:style w:type="paragraph" w:customStyle="1" w:styleId="TableText">
    <w:name w:val="Table Text"/>
    <w:basedOn w:val="Normal"/>
    <w:link w:val="TableTextChar"/>
    <w:rsid w:val="007F5F3A"/>
    <w:rPr>
      <w:szCs w:val="20"/>
    </w:rPr>
  </w:style>
  <w:style w:type="paragraph" w:customStyle="1" w:styleId="TOCTitle">
    <w:name w:val="TOC Title"/>
    <w:basedOn w:val="Normal"/>
    <w:rsid w:val="007F5F3A"/>
    <w:pPr>
      <w:widowControl w:val="0"/>
    </w:pPr>
    <w:rPr>
      <w:rFonts w:ascii="Arial" w:hAnsi="Arial" w:cs="Arial"/>
      <w:b/>
      <w:sz w:val="32"/>
      <w:szCs w:val="20"/>
    </w:rPr>
  </w:style>
  <w:style w:type="paragraph" w:customStyle="1" w:styleId="TOCItem">
    <w:name w:val="TOCItem"/>
    <w:basedOn w:val="Normal"/>
    <w:rsid w:val="007F5F3A"/>
    <w:pPr>
      <w:tabs>
        <w:tab w:val="left" w:leader="dot" w:pos="7061"/>
        <w:tab w:val="right" w:pos="7524"/>
      </w:tabs>
      <w:spacing w:before="60" w:after="60"/>
      <w:ind w:right="465"/>
    </w:pPr>
    <w:rPr>
      <w:szCs w:val="20"/>
    </w:rPr>
  </w:style>
  <w:style w:type="paragraph" w:customStyle="1" w:styleId="TOCStem">
    <w:name w:val="TOCStem"/>
    <w:basedOn w:val="Normal"/>
    <w:rsid w:val="007F5F3A"/>
    <w:rPr>
      <w:szCs w:val="20"/>
    </w:rPr>
  </w:style>
  <w:style w:type="paragraph" w:styleId="ListParagraph">
    <w:name w:val="List Paragraph"/>
    <w:basedOn w:val="Normal"/>
    <w:uiPriority w:val="34"/>
    <w:qFormat/>
    <w:rsid w:val="000324D6"/>
    <w:pPr>
      <w:ind w:left="720"/>
      <w:contextualSpacing/>
    </w:pPr>
  </w:style>
  <w:style w:type="character" w:styleId="FollowedHyperlink">
    <w:name w:val="FollowedHyperlink"/>
    <w:rsid w:val="007F5F3A"/>
    <w:rPr>
      <w:color w:val="800080"/>
      <w:u w:val="single"/>
    </w:rPr>
  </w:style>
  <w:style w:type="paragraph" w:styleId="Footer">
    <w:name w:val="footer"/>
    <w:basedOn w:val="Normal"/>
    <w:link w:val="FooterChar"/>
    <w:rsid w:val="007F5F3A"/>
    <w:pPr>
      <w:tabs>
        <w:tab w:val="center" w:pos="4680"/>
        <w:tab w:val="right" w:pos="9360"/>
      </w:tabs>
    </w:pPr>
    <w:rPr>
      <w:color w:val="auto"/>
      <w:lang w:val="x-none" w:eastAsia="x-none"/>
    </w:rPr>
  </w:style>
  <w:style w:type="character" w:customStyle="1" w:styleId="FooterChar">
    <w:name w:val="Footer Char"/>
    <w:link w:val="Footer"/>
    <w:rsid w:val="007F5F3A"/>
    <w:rPr>
      <w:sz w:val="24"/>
      <w:szCs w:val="24"/>
    </w:rPr>
  </w:style>
  <w:style w:type="paragraph" w:styleId="Header">
    <w:name w:val="header"/>
    <w:basedOn w:val="Normal"/>
    <w:link w:val="HeaderChar"/>
    <w:rsid w:val="007F5F3A"/>
    <w:pPr>
      <w:tabs>
        <w:tab w:val="center" w:pos="4680"/>
        <w:tab w:val="right" w:pos="9360"/>
      </w:tabs>
    </w:pPr>
    <w:rPr>
      <w:color w:val="auto"/>
      <w:lang w:val="x-none" w:eastAsia="x-none"/>
    </w:rPr>
  </w:style>
  <w:style w:type="character" w:customStyle="1" w:styleId="HeaderChar">
    <w:name w:val="Header Char"/>
    <w:link w:val="Header"/>
    <w:rsid w:val="007F5F3A"/>
    <w:rPr>
      <w:sz w:val="24"/>
      <w:szCs w:val="24"/>
    </w:rPr>
  </w:style>
  <w:style w:type="character" w:styleId="Hyperlink">
    <w:name w:val="Hyperlink"/>
    <w:uiPriority w:val="99"/>
    <w:rsid w:val="007F5F3A"/>
    <w:rPr>
      <w:color w:val="0000FF"/>
      <w:u w:val="single"/>
    </w:rPr>
  </w:style>
  <w:style w:type="paragraph" w:styleId="TOC3">
    <w:name w:val="toc 3"/>
    <w:basedOn w:val="Normal"/>
    <w:next w:val="Normal"/>
    <w:autoRedefine/>
    <w:uiPriority w:val="39"/>
    <w:rsid w:val="007F5F3A"/>
    <w:pPr>
      <w:ind w:left="480"/>
    </w:pPr>
  </w:style>
  <w:style w:type="paragraph" w:styleId="TOC4">
    <w:name w:val="toc 4"/>
    <w:basedOn w:val="Normal"/>
    <w:next w:val="Normal"/>
    <w:autoRedefine/>
    <w:uiPriority w:val="39"/>
    <w:rsid w:val="007F5F3A"/>
    <w:pPr>
      <w:ind w:left="720"/>
    </w:pPr>
  </w:style>
  <w:style w:type="character" w:styleId="IntenseReference">
    <w:name w:val="Intense Reference"/>
    <w:uiPriority w:val="32"/>
    <w:qFormat/>
    <w:rsid w:val="002331F4"/>
    <w:rPr>
      <w:rFonts w:ascii="Franklin Gothic Medium" w:hAnsi="Franklin Gothic Medium"/>
      <w:b/>
      <w:bCs w:val="0"/>
      <w:smallCaps/>
      <w:color w:val="000000"/>
      <w:spacing w:val="5"/>
      <w:sz w:val="28"/>
      <w:u w:val="none"/>
    </w:rPr>
  </w:style>
  <w:style w:type="character" w:customStyle="1" w:styleId="TableTextChar">
    <w:name w:val="Table Text Char"/>
    <w:link w:val="TableText"/>
    <w:locked/>
    <w:rsid w:val="008375CC"/>
    <w:rPr>
      <w:color w:val="000000"/>
      <w:sz w:val="24"/>
    </w:rPr>
  </w:style>
  <w:style w:type="character" w:styleId="Strong">
    <w:name w:val="Strong"/>
    <w:rsid w:val="00F047D5"/>
    <w:rPr>
      <w:b/>
      <w:bCs/>
    </w:rPr>
  </w:style>
  <w:style w:type="character" w:styleId="CommentReference">
    <w:name w:val="annotation reference"/>
    <w:rsid w:val="00AE1DF0"/>
    <w:rPr>
      <w:sz w:val="16"/>
      <w:szCs w:val="16"/>
    </w:rPr>
  </w:style>
  <w:style w:type="paragraph" w:styleId="CommentText">
    <w:name w:val="annotation text"/>
    <w:basedOn w:val="Normal"/>
    <w:link w:val="CommentTextChar"/>
    <w:rsid w:val="00AE1DF0"/>
    <w:rPr>
      <w:sz w:val="20"/>
      <w:szCs w:val="20"/>
    </w:rPr>
  </w:style>
  <w:style w:type="character" w:customStyle="1" w:styleId="CommentTextChar">
    <w:name w:val="Comment Text Char"/>
    <w:link w:val="CommentText"/>
    <w:rsid w:val="00AE1DF0"/>
    <w:rPr>
      <w:color w:val="000000"/>
    </w:rPr>
  </w:style>
  <w:style w:type="paragraph" w:styleId="CommentSubject">
    <w:name w:val="annotation subject"/>
    <w:basedOn w:val="CommentText"/>
    <w:next w:val="CommentText"/>
    <w:link w:val="CommentSubjectChar"/>
    <w:rsid w:val="00AE1DF0"/>
    <w:rPr>
      <w:b/>
      <w:bCs/>
    </w:rPr>
  </w:style>
  <w:style w:type="character" w:customStyle="1" w:styleId="CommentSubjectChar">
    <w:name w:val="Comment Subject Char"/>
    <w:link w:val="CommentSubject"/>
    <w:rsid w:val="00AE1DF0"/>
    <w:rPr>
      <w:b/>
      <w:bCs/>
      <w:color w:val="000000"/>
    </w:rPr>
  </w:style>
  <w:style w:type="character" w:styleId="PlaceholderText">
    <w:name w:val="Placeholder Text"/>
    <w:uiPriority w:val="99"/>
    <w:semiHidden/>
    <w:rsid w:val="00BD4EA6"/>
    <w:rPr>
      <w:color w:val="808080"/>
    </w:rPr>
  </w:style>
  <w:style w:type="paragraph" w:customStyle="1" w:styleId="Default">
    <w:name w:val="Default"/>
    <w:basedOn w:val="Normal"/>
    <w:rsid w:val="00563057"/>
    <w:pPr>
      <w:autoSpaceDE w:val="0"/>
      <w:autoSpaceDN w:val="0"/>
    </w:pPr>
    <w:rPr>
      <w:rFonts w:eastAsia="Calibri"/>
    </w:rPr>
  </w:style>
  <w:style w:type="character" w:customStyle="1" w:styleId="plaintextchar">
    <w:name w:val="plaintextchar"/>
    <w:basedOn w:val="DefaultParagraphFont"/>
    <w:rsid w:val="00563057"/>
  </w:style>
  <w:style w:type="paragraph" w:customStyle="1" w:styleId="CISUExcellenceFooter">
    <w:name w:val="CISU Excellence Footer"/>
    <w:basedOn w:val="Footer"/>
    <w:next w:val="Footer"/>
    <w:qFormat/>
    <w:rsid w:val="006D004F"/>
    <w:pPr>
      <w:spacing w:after="120"/>
      <w:jc w:val="center"/>
    </w:pPr>
    <w:rPr>
      <w:i/>
      <w:color w:val="C00000"/>
    </w:rPr>
  </w:style>
  <w:style w:type="paragraph" w:customStyle="1" w:styleId="CISUFooterField-Center">
    <w:name w:val="CISU Footer Field - Center"/>
    <w:basedOn w:val="Normal"/>
    <w:qFormat/>
    <w:rsid w:val="006D004F"/>
    <w:pPr>
      <w:tabs>
        <w:tab w:val="center" w:pos="4680"/>
        <w:tab w:val="right" w:pos="9360"/>
      </w:tabs>
      <w:jc w:val="center"/>
    </w:pPr>
    <w:rPr>
      <w:sz w:val="18"/>
      <w:szCs w:val="18"/>
    </w:rPr>
  </w:style>
  <w:style w:type="paragraph" w:customStyle="1" w:styleId="CISUFooterField-Left">
    <w:name w:val="CISU Footer Field - Left"/>
    <w:basedOn w:val="Normal"/>
    <w:qFormat/>
    <w:rsid w:val="006D004F"/>
    <w:pPr>
      <w:tabs>
        <w:tab w:val="center" w:pos="4680"/>
        <w:tab w:val="right" w:pos="9360"/>
      </w:tabs>
    </w:pPr>
    <w:rPr>
      <w:sz w:val="18"/>
      <w:szCs w:val="18"/>
    </w:rPr>
  </w:style>
  <w:style w:type="paragraph" w:customStyle="1" w:styleId="CISUFooterField-Right">
    <w:name w:val="CISU Footer Field - Right"/>
    <w:basedOn w:val="Normal"/>
    <w:qFormat/>
    <w:rsid w:val="006D004F"/>
    <w:pPr>
      <w:tabs>
        <w:tab w:val="center" w:pos="4680"/>
        <w:tab w:val="right" w:pos="9360"/>
      </w:tabs>
      <w:jc w:val="right"/>
    </w:pPr>
    <w:rPr>
      <w:sz w:val="18"/>
      <w:szCs w:val="18"/>
    </w:rPr>
  </w:style>
  <w:style w:type="paragraph" w:customStyle="1" w:styleId="CISUHeaderFields-11Center">
    <w:name w:val="CISU Header Fields - 11 Center"/>
    <w:basedOn w:val="Normal"/>
    <w:qFormat/>
    <w:rsid w:val="006D004F"/>
    <w:pPr>
      <w:spacing w:before="40" w:after="40"/>
      <w:jc w:val="center"/>
    </w:pPr>
    <w:rPr>
      <w:rFonts w:ascii="Calibri" w:hAnsi="Calibri" w:cs="Arial"/>
      <w:noProof/>
      <w:color w:val="auto"/>
      <w:sz w:val="22"/>
      <w:szCs w:val="22"/>
    </w:rPr>
  </w:style>
  <w:style w:type="paragraph" w:customStyle="1" w:styleId="CISUHeaderFields-16ptsLeft">
    <w:name w:val="CISU Header Fields - 16 pts Left"/>
    <w:basedOn w:val="Normal"/>
    <w:qFormat/>
    <w:rsid w:val="006D004F"/>
    <w:pPr>
      <w:spacing w:line="360" w:lineRule="exact"/>
    </w:pPr>
    <w:rPr>
      <w:rFonts w:ascii="Calibri" w:hAnsi="Calibri" w:cs="Arial"/>
      <w:b/>
      <w:noProof/>
      <w:sz w:val="32"/>
      <w:szCs w:val="32"/>
    </w:rPr>
  </w:style>
  <w:style w:type="paragraph" w:customStyle="1" w:styleId="CISUHeaderLabels-Center">
    <w:name w:val="CISU Header Labels - Center"/>
    <w:basedOn w:val="Normal"/>
    <w:qFormat/>
    <w:rsid w:val="008F6907"/>
    <w:pPr>
      <w:spacing w:before="60"/>
      <w:jc w:val="center"/>
    </w:pPr>
    <w:rPr>
      <w:rFonts w:ascii="Day Roman" w:hAnsi="Day Roman"/>
      <w:b/>
      <w:noProof/>
      <w:color w:val="C00000"/>
      <w:sz w:val="22"/>
      <w:szCs w:val="22"/>
    </w:rPr>
  </w:style>
  <w:style w:type="paragraph" w:customStyle="1" w:styleId="CISUHeaderLabels-Left">
    <w:name w:val="CISU Header Labels - Left"/>
    <w:basedOn w:val="Normal"/>
    <w:qFormat/>
    <w:rsid w:val="009538A4"/>
    <w:pPr>
      <w:tabs>
        <w:tab w:val="left" w:pos="3735"/>
      </w:tabs>
    </w:pPr>
    <w:rPr>
      <w:rFonts w:ascii="Day Roman" w:hAnsi="Day Roman"/>
      <w:b/>
      <w:noProof/>
      <w:color w:val="C00000"/>
      <w:sz w:val="22"/>
      <w:szCs w:val="22"/>
    </w:rPr>
  </w:style>
  <w:style w:type="paragraph" w:customStyle="1" w:styleId="CISUSectionHeader">
    <w:name w:val="CISU Section Header"/>
    <w:basedOn w:val="Normal"/>
    <w:next w:val="CISUSectionText-Left"/>
    <w:qFormat/>
    <w:rsid w:val="0004404F"/>
    <w:pPr>
      <w:tabs>
        <w:tab w:val="left" w:pos="3735"/>
      </w:tabs>
      <w:spacing w:before="120" w:after="60"/>
      <w:jc w:val="center"/>
    </w:pPr>
    <w:rPr>
      <w:rFonts w:ascii="Calibri" w:hAnsi="Calibri" w:cs="Arial"/>
      <w:b/>
      <w:noProof/>
      <w:sz w:val="32"/>
      <w:szCs w:val="32"/>
    </w:rPr>
  </w:style>
  <w:style w:type="paragraph" w:customStyle="1" w:styleId="CISUSectionText-Centered">
    <w:name w:val="CISU Section Text - Centered"/>
    <w:basedOn w:val="Normal"/>
    <w:qFormat/>
    <w:rsid w:val="001A7072"/>
    <w:pPr>
      <w:spacing w:after="60"/>
      <w:jc w:val="center"/>
    </w:pPr>
  </w:style>
  <w:style w:type="paragraph" w:customStyle="1" w:styleId="CISUSectionText-Left">
    <w:name w:val="CISU Section Text - Left"/>
    <w:basedOn w:val="Normal"/>
    <w:qFormat/>
    <w:rsid w:val="001A7072"/>
    <w:pPr>
      <w:spacing w:after="60"/>
    </w:pPr>
    <w:rPr>
      <w:noProof/>
    </w:rPr>
  </w:style>
  <w:style w:type="paragraph" w:customStyle="1" w:styleId="CISUStepActionHeader-Center">
    <w:name w:val="CISU Step Action Header - Center"/>
    <w:basedOn w:val="Normal"/>
    <w:qFormat/>
    <w:rsid w:val="00AD7206"/>
    <w:pPr>
      <w:jc w:val="center"/>
    </w:pPr>
    <w:rPr>
      <w:rFonts w:ascii="Calibri" w:hAnsi="Calibri"/>
      <w:b/>
      <w:noProof/>
      <w:sz w:val="20"/>
    </w:rPr>
  </w:style>
  <w:style w:type="paragraph" w:customStyle="1" w:styleId="CISUStepActionResults">
    <w:name w:val="CISU Step Action Results"/>
    <w:basedOn w:val="Normal"/>
    <w:next w:val="CISUStepActionSteps"/>
    <w:qFormat/>
    <w:rsid w:val="00AD7206"/>
    <w:pPr>
      <w:spacing w:after="60"/>
    </w:pPr>
    <w:rPr>
      <w:i/>
    </w:rPr>
  </w:style>
  <w:style w:type="paragraph" w:customStyle="1" w:styleId="TableText-Left">
    <w:name w:val="Table Text - Left"/>
    <w:basedOn w:val="Normal"/>
    <w:qFormat/>
    <w:rsid w:val="001079D6"/>
  </w:style>
  <w:style w:type="paragraph" w:customStyle="1" w:styleId="TableText-Center">
    <w:name w:val="Table Text - Center"/>
    <w:basedOn w:val="Normal"/>
    <w:qFormat/>
    <w:rsid w:val="001079D6"/>
    <w:pPr>
      <w:jc w:val="center"/>
    </w:pPr>
    <w:rPr>
      <w:noProof/>
    </w:rPr>
  </w:style>
  <w:style w:type="paragraph" w:customStyle="1" w:styleId="TableNumbering">
    <w:name w:val="Table Numbering"/>
    <w:basedOn w:val="Normal"/>
    <w:qFormat/>
    <w:rsid w:val="00680844"/>
    <w:pPr>
      <w:numPr>
        <w:numId w:val="4"/>
      </w:numPr>
    </w:pPr>
    <w:rPr>
      <w:rFonts w:ascii="Calibri" w:hAnsi="Calibri"/>
      <w:b/>
      <w:noProof/>
    </w:rPr>
  </w:style>
  <w:style w:type="paragraph" w:customStyle="1" w:styleId="CISUOverview">
    <w:name w:val="CISU Overview"/>
    <w:basedOn w:val="Normal"/>
    <w:qFormat/>
    <w:rsid w:val="0054414C"/>
    <w:pPr>
      <w:tabs>
        <w:tab w:val="left" w:pos="3735"/>
      </w:tabs>
      <w:spacing w:after="20" w:line="260" w:lineRule="exact"/>
    </w:pPr>
    <w:rPr>
      <w:rFonts w:ascii="Calibri" w:hAnsi="Calibri"/>
      <w:i/>
      <w:noProof/>
      <w:color w:val="auto"/>
    </w:rPr>
  </w:style>
  <w:style w:type="paragraph" w:customStyle="1" w:styleId="CISUStepActionSteps">
    <w:name w:val="CISU Step Action Steps"/>
    <w:basedOn w:val="Normal"/>
    <w:next w:val="CISUStepActionResults"/>
    <w:qFormat/>
    <w:rsid w:val="00AD7206"/>
    <w:pPr>
      <w:spacing w:after="60"/>
    </w:pPr>
    <w:rPr>
      <w:noProof/>
    </w:rPr>
  </w:style>
  <w:style w:type="paragraph" w:customStyle="1" w:styleId="CISUStepActionNumbering">
    <w:name w:val="CISU Step Action Numbering"/>
    <w:basedOn w:val="Normal"/>
    <w:qFormat/>
    <w:rsid w:val="00D224F9"/>
    <w:pPr>
      <w:numPr>
        <w:numId w:val="5"/>
      </w:numPr>
      <w:spacing w:after="60"/>
      <w:jc w:val="center"/>
    </w:pPr>
    <w:rPr>
      <w:rFonts w:ascii="Calibri" w:hAnsi="Calibri"/>
      <w:b/>
      <w:noProof/>
    </w:rPr>
  </w:style>
  <w:style w:type="paragraph" w:customStyle="1" w:styleId="CISUHeaderFields-18ptsLeft">
    <w:name w:val="CISU Header Fields - 18 pts Left"/>
    <w:basedOn w:val="Normal"/>
    <w:qFormat/>
    <w:rsid w:val="00271BD8"/>
    <w:pPr>
      <w:spacing w:line="400" w:lineRule="exact"/>
    </w:pPr>
    <w:rPr>
      <w:rFonts w:ascii="Calibri" w:hAnsi="Calibri"/>
      <w:b/>
      <w:sz w:val="36"/>
    </w:rPr>
  </w:style>
  <w:style w:type="paragraph" w:customStyle="1" w:styleId="CISUStepActionSub-NumL1">
    <w:name w:val="CISU Step Action Sub-Num L1"/>
    <w:basedOn w:val="CISUStepActionSteps"/>
    <w:qFormat/>
    <w:rsid w:val="00D224F9"/>
    <w:pPr>
      <w:numPr>
        <w:numId w:val="6"/>
      </w:numPr>
      <w:tabs>
        <w:tab w:val="left" w:pos="504"/>
      </w:tabs>
    </w:pPr>
  </w:style>
  <w:style w:type="paragraph" w:customStyle="1" w:styleId="CISUStepActionSub-NumL2">
    <w:name w:val="CISU Step Action Sub-Num L2"/>
    <w:basedOn w:val="CISUStepActionSub-NumL1"/>
    <w:qFormat/>
    <w:rsid w:val="00D224F9"/>
    <w:pPr>
      <w:numPr>
        <w:ilvl w:val="1"/>
      </w:numPr>
      <w:tabs>
        <w:tab w:val="clear" w:pos="504"/>
        <w:tab w:val="left" w:pos="864"/>
      </w:tabs>
    </w:pPr>
  </w:style>
  <w:style w:type="paragraph" w:customStyle="1" w:styleId="CISUStepActionSub-NumL3">
    <w:name w:val="CISU Step Action Sub-Num L3"/>
    <w:basedOn w:val="CISUStepActionSub-NumL2"/>
    <w:qFormat/>
    <w:rsid w:val="00D224F9"/>
    <w:pPr>
      <w:numPr>
        <w:ilvl w:val="2"/>
      </w:numPr>
      <w:tabs>
        <w:tab w:val="clear" w:pos="864"/>
        <w:tab w:val="left" w:pos="1224"/>
      </w:tabs>
    </w:pPr>
  </w:style>
  <w:style w:type="paragraph" w:customStyle="1" w:styleId="CISUPageSpacer">
    <w:name w:val="CISU Page Spacer"/>
    <w:basedOn w:val="Normal"/>
    <w:qFormat/>
    <w:rsid w:val="00D309C3"/>
    <w:rPr>
      <w:sz w:val="2"/>
      <w:szCs w:val="2"/>
    </w:rPr>
  </w:style>
  <w:style w:type="paragraph" w:customStyle="1" w:styleId="CISUSpacer">
    <w:name w:val="CISU Spacer"/>
    <w:basedOn w:val="Normal"/>
    <w:qFormat/>
    <w:rsid w:val="00D309C3"/>
    <w:rPr>
      <w:noProof/>
      <w:sz w:val="2"/>
      <w:szCs w:val="2"/>
    </w:rPr>
  </w:style>
  <w:style w:type="character" w:customStyle="1" w:styleId="CISUHeaderBodySpacer">
    <w:name w:val="CISU Header Body Spacer"/>
    <w:rsid w:val="00856404"/>
    <w:rPr>
      <w:sz w:val="2"/>
    </w:rPr>
  </w:style>
  <w:style w:type="table" w:styleId="LightList-Accent3">
    <w:name w:val="Light List Accent 3"/>
    <w:basedOn w:val="TableNormal"/>
    <w:uiPriority w:val="61"/>
    <w:rsid w:val="00222B05"/>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44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8870">
      <w:bodyDiv w:val="1"/>
      <w:marLeft w:val="0"/>
      <w:marRight w:val="0"/>
      <w:marTop w:val="0"/>
      <w:marBottom w:val="0"/>
      <w:divBdr>
        <w:top w:val="none" w:sz="0" w:space="0" w:color="auto"/>
        <w:left w:val="none" w:sz="0" w:space="0" w:color="auto"/>
        <w:bottom w:val="none" w:sz="0" w:space="0" w:color="auto"/>
        <w:right w:val="none" w:sz="0" w:space="0" w:color="auto"/>
      </w:divBdr>
    </w:div>
    <w:div w:id="341710160">
      <w:bodyDiv w:val="1"/>
      <w:marLeft w:val="0"/>
      <w:marRight w:val="0"/>
      <w:marTop w:val="0"/>
      <w:marBottom w:val="0"/>
      <w:divBdr>
        <w:top w:val="none" w:sz="0" w:space="0" w:color="auto"/>
        <w:left w:val="none" w:sz="0" w:space="0" w:color="auto"/>
        <w:bottom w:val="none" w:sz="0" w:space="0" w:color="auto"/>
        <w:right w:val="none" w:sz="0" w:space="0" w:color="auto"/>
      </w:divBdr>
    </w:div>
    <w:div w:id="587736394">
      <w:bodyDiv w:val="1"/>
      <w:marLeft w:val="0"/>
      <w:marRight w:val="0"/>
      <w:marTop w:val="0"/>
      <w:marBottom w:val="0"/>
      <w:divBdr>
        <w:top w:val="none" w:sz="0" w:space="0" w:color="auto"/>
        <w:left w:val="none" w:sz="0" w:space="0" w:color="auto"/>
        <w:bottom w:val="none" w:sz="0" w:space="0" w:color="auto"/>
        <w:right w:val="none" w:sz="0" w:space="0" w:color="auto"/>
      </w:divBdr>
    </w:div>
    <w:div w:id="649093607">
      <w:bodyDiv w:val="1"/>
      <w:marLeft w:val="0"/>
      <w:marRight w:val="0"/>
      <w:marTop w:val="0"/>
      <w:marBottom w:val="0"/>
      <w:divBdr>
        <w:top w:val="none" w:sz="0" w:space="0" w:color="auto"/>
        <w:left w:val="none" w:sz="0" w:space="0" w:color="auto"/>
        <w:bottom w:val="none" w:sz="0" w:space="0" w:color="auto"/>
        <w:right w:val="none" w:sz="0" w:space="0" w:color="auto"/>
      </w:divBdr>
    </w:div>
    <w:div w:id="801002111">
      <w:bodyDiv w:val="1"/>
      <w:marLeft w:val="0"/>
      <w:marRight w:val="0"/>
      <w:marTop w:val="0"/>
      <w:marBottom w:val="0"/>
      <w:divBdr>
        <w:top w:val="none" w:sz="0" w:space="0" w:color="auto"/>
        <w:left w:val="none" w:sz="0" w:space="0" w:color="auto"/>
        <w:bottom w:val="none" w:sz="0" w:space="0" w:color="auto"/>
        <w:right w:val="none" w:sz="0" w:space="0" w:color="auto"/>
      </w:divBdr>
    </w:div>
    <w:div w:id="1014190518">
      <w:bodyDiv w:val="1"/>
      <w:marLeft w:val="0"/>
      <w:marRight w:val="0"/>
      <w:marTop w:val="0"/>
      <w:marBottom w:val="0"/>
      <w:divBdr>
        <w:top w:val="none" w:sz="0" w:space="0" w:color="auto"/>
        <w:left w:val="none" w:sz="0" w:space="0" w:color="auto"/>
        <w:bottom w:val="none" w:sz="0" w:space="0" w:color="auto"/>
        <w:right w:val="none" w:sz="0" w:space="0" w:color="auto"/>
      </w:divBdr>
    </w:div>
    <w:div w:id="1078558672">
      <w:bodyDiv w:val="1"/>
      <w:marLeft w:val="0"/>
      <w:marRight w:val="0"/>
      <w:marTop w:val="0"/>
      <w:marBottom w:val="0"/>
      <w:divBdr>
        <w:top w:val="none" w:sz="0" w:space="0" w:color="auto"/>
        <w:left w:val="none" w:sz="0" w:space="0" w:color="auto"/>
        <w:bottom w:val="none" w:sz="0" w:space="0" w:color="auto"/>
        <w:right w:val="none" w:sz="0" w:space="0" w:color="auto"/>
      </w:divBdr>
    </w:div>
    <w:div w:id="1250043173">
      <w:bodyDiv w:val="1"/>
      <w:marLeft w:val="0"/>
      <w:marRight w:val="0"/>
      <w:marTop w:val="0"/>
      <w:marBottom w:val="0"/>
      <w:divBdr>
        <w:top w:val="none" w:sz="0" w:space="0" w:color="auto"/>
        <w:left w:val="none" w:sz="0" w:space="0" w:color="auto"/>
        <w:bottom w:val="none" w:sz="0" w:space="0" w:color="auto"/>
        <w:right w:val="none" w:sz="0" w:space="0" w:color="auto"/>
      </w:divBdr>
    </w:div>
    <w:div w:id="1430202843">
      <w:bodyDiv w:val="1"/>
      <w:marLeft w:val="0"/>
      <w:marRight w:val="0"/>
      <w:marTop w:val="0"/>
      <w:marBottom w:val="0"/>
      <w:divBdr>
        <w:top w:val="none" w:sz="0" w:space="0" w:color="auto"/>
        <w:left w:val="none" w:sz="0" w:space="0" w:color="auto"/>
        <w:bottom w:val="none" w:sz="0" w:space="0" w:color="auto"/>
        <w:right w:val="none" w:sz="0" w:space="0" w:color="auto"/>
      </w:divBdr>
    </w:div>
    <w:div w:id="1478066144">
      <w:bodyDiv w:val="1"/>
      <w:marLeft w:val="0"/>
      <w:marRight w:val="0"/>
      <w:marTop w:val="0"/>
      <w:marBottom w:val="0"/>
      <w:divBdr>
        <w:top w:val="none" w:sz="0" w:space="0" w:color="auto"/>
        <w:left w:val="none" w:sz="0" w:space="0" w:color="auto"/>
        <w:bottom w:val="none" w:sz="0" w:space="0" w:color="auto"/>
        <w:right w:val="none" w:sz="0" w:space="0" w:color="auto"/>
      </w:divBdr>
    </w:div>
    <w:div w:id="1843163494">
      <w:bodyDiv w:val="1"/>
      <w:marLeft w:val="0"/>
      <w:marRight w:val="0"/>
      <w:marTop w:val="0"/>
      <w:marBottom w:val="0"/>
      <w:divBdr>
        <w:top w:val="none" w:sz="0" w:space="0" w:color="auto"/>
        <w:left w:val="none" w:sz="0" w:space="0" w:color="auto"/>
        <w:bottom w:val="none" w:sz="0" w:space="0" w:color="auto"/>
        <w:right w:val="none" w:sz="0" w:space="0" w:color="auto"/>
      </w:divBdr>
    </w:div>
    <w:div w:id="1856772075">
      <w:bodyDiv w:val="1"/>
      <w:marLeft w:val="0"/>
      <w:marRight w:val="0"/>
      <w:marTop w:val="0"/>
      <w:marBottom w:val="0"/>
      <w:divBdr>
        <w:top w:val="none" w:sz="0" w:space="0" w:color="auto"/>
        <w:left w:val="none" w:sz="0" w:space="0" w:color="auto"/>
        <w:bottom w:val="none" w:sz="0" w:space="0" w:color="auto"/>
        <w:right w:val="none" w:sz="0" w:space="0" w:color="auto"/>
      </w:divBdr>
    </w:div>
    <w:div w:id="1909028528">
      <w:bodyDiv w:val="1"/>
      <w:marLeft w:val="0"/>
      <w:marRight w:val="0"/>
      <w:marTop w:val="0"/>
      <w:marBottom w:val="0"/>
      <w:divBdr>
        <w:top w:val="none" w:sz="0" w:space="0" w:color="auto"/>
        <w:left w:val="none" w:sz="0" w:space="0" w:color="auto"/>
        <w:bottom w:val="none" w:sz="0" w:space="0" w:color="auto"/>
        <w:right w:val="none" w:sz="0" w:space="0" w:color="auto"/>
      </w:divBdr>
    </w:div>
    <w:div w:id="1927306288">
      <w:bodyDiv w:val="1"/>
      <w:marLeft w:val="0"/>
      <w:marRight w:val="0"/>
      <w:marTop w:val="0"/>
      <w:marBottom w:val="0"/>
      <w:divBdr>
        <w:top w:val="none" w:sz="0" w:space="0" w:color="auto"/>
        <w:left w:val="none" w:sz="0" w:space="0" w:color="auto"/>
        <w:bottom w:val="none" w:sz="0" w:space="0" w:color="auto"/>
        <w:right w:val="none" w:sz="0" w:space="0" w:color="auto"/>
      </w:divBdr>
    </w:div>
    <w:div w:id="1929002516">
      <w:bodyDiv w:val="1"/>
      <w:marLeft w:val="0"/>
      <w:marRight w:val="0"/>
      <w:marTop w:val="0"/>
      <w:marBottom w:val="0"/>
      <w:divBdr>
        <w:top w:val="none" w:sz="0" w:space="0" w:color="auto"/>
        <w:left w:val="none" w:sz="0" w:space="0" w:color="auto"/>
        <w:bottom w:val="none" w:sz="0" w:space="0" w:color="auto"/>
        <w:right w:val="none" w:sz="0" w:space="0" w:color="auto"/>
      </w:divBdr>
    </w:div>
    <w:div w:id="20828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orks.iuhealth.org"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cr.iu.edu/"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0.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J:\Clinical%20Education%20Team\1%20Updates\Templates%20for%20Job%20Aids\Clinical%20IS%20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755BEB4FD9A44891FD06EBF94BF5B8" ma:contentTypeVersion="4" ma:contentTypeDescription="Create a new document." ma:contentTypeScope="" ma:versionID="d336fb84dad3959a47193913fd9afb63">
  <xsd:schema xmlns:xsd="http://www.w3.org/2001/XMLSchema" xmlns:xs="http://www.w3.org/2001/XMLSchema" xmlns:p="http://schemas.microsoft.com/office/2006/metadata/properties" xmlns:ns2="3dfe5116-318c-4849-983b-b371c7ad34b6" targetNamespace="http://schemas.microsoft.com/office/2006/metadata/properties" ma:root="true" ma:fieldsID="6071d9c7878d4e6db29f5dbf613503d3" ns2:_="">
    <xsd:import namespace="3dfe5116-318c-4849-983b-b371c7ad3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e5116-318c-4849-983b-b371c7ad3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ADC70-F26C-490E-BE69-0A2FE69120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9E0D47-E716-4293-95A7-815CA49AD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e5116-318c-4849-983b-b371c7ad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BB3E7-0450-486C-8EE1-7BD81F773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Clinical IS Job Aid Template.dotx</Template>
  <TotalTime>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CY Research Viewpoint with MPage 6.9 v3.2 10-16-18.docx</vt:lpstr>
    </vt:vector>
  </TitlesOfParts>
  <Company>IMI</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 Research Viewpoint with MPage 6.9 v3.2 10-16-18.docx</dc:title>
  <dc:subject/>
  <dc:creator>Barber, Jon E;Yacone, Cheryl L</dc:creator>
  <cp:keywords>Task 128825 (Linked to Service Request 2653590)</cp:keywords>
  <cp:lastModifiedBy>Yacone, Cheryl L</cp:lastModifiedBy>
  <cp:revision>2</cp:revision>
  <cp:lastPrinted>2017-11-07T17:14:00Z</cp:lastPrinted>
  <dcterms:created xsi:type="dcterms:W3CDTF">2023-12-20T18:10:00Z</dcterms:created>
  <dcterms:modified xsi:type="dcterms:W3CDTF">2023-12-20T18:10:00Z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0x0101007A755BEB4FD9A44891FD06EBF94BF5B8</vt:lpwstr>
  </property>
</Properties>
</file>